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DE" w:rsidRPr="009576AE" w:rsidRDefault="007B3BC6">
      <w:pPr>
        <w:pStyle w:val="ac"/>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25</w:t>
      </w:r>
      <w:r w:rsidR="00F82FFC">
        <w:rPr>
          <w:rFonts w:eastAsia="宋体" w:hint="eastAsia"/>
          <w:sz w:val="24"/>
          <w:lang w:val="en-GB" w:eastAsia="zh-CN"/>
        </w:rPr>
        <w:t>bis</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R3-</w:t>
      </w:r>
      <w:r w:rsidR="00D262C3">
        <w:rPr>
          <w:rFonts w:eastAsia="宋体" w:hint="eastAsia"/>
          <w:sz w:val="24"/>
          <w:lang w:val="en-GB" w:eastAsia="zh-CN"/>
        </w:rPr>
        <w:t>245065</w:t>
      </w:r>
    </w:p>
    <w:p w:rsidR="00786CDE" w:rsidRPr="009576AE" w:rsidRDefault="00F82FF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Hefei, China</w:t>
      </w:r>
      <w:r w:rsidR="007B3BC6" w:rsidRPr="009576AE">
        <w:rPr>
          <w:rFonts w:ascii="Arial" w:eastAsia="MS Mincho" w:hAnsi="Arial" w:cs="Arial"/>
          <w:b/>
          <w:sz w:val="24"/>
          <w:lang w:eastAsia="zh-CN"/>
        </w:rPr>
        <w:t>,</w:t>
      </w:r>
      <w:r w:rsidR="00DC11DE">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14</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sidR="007B3BC6"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18</w:t>
      </w:r>
      <w:r w:rsidRPr="00F82FFC">
        <w:rPr>
          <w:rFonts w:ascii="Arial" w:eastAsiaTheme="minorEastAsia" w:hAnsi="Arial" w:cs="Arial" w:hint="eastAsia"/>
          <w:b/>
          <w:sz w:val="24"/>
          <w:vertAlign w:val="superscript"/>
          <w:lang w:eastAsia="zh-CN"/>
        </w:rPr>
        <w:t>th</w:t>
      </w:r>
      <w:r w:rsidR="007B3BC6" w:rsidRPr="009576AE">
        <w:rPr>
          <w:rFonts w:ascii="Arial" w:eastAsia="MS Mincho" w:hAnsi="Arial" w:cs="Arial"/>
          <w:b/>
          <w:sz w:val="24"/>
          <w:lang w:eastAsia="zh-CN"/>
        </w:rPr>
        <w:t xml:space="preserve">, </w:t>
      </w:r>
      <w:r w:rsidR="00B17D8D">
        <w:rPr>
          <w:rFonts w:ascii="Arial" w:eastAsiaTheme="minorEastAsia" w:hAnsi="Arial" w:cs="Arial" w:hint="eastAsia"/>
          <w:b/>
          <w:sz w:val="24"/>
          <w:lang w:eastAsia="zh-CN"/>
        </w:rPr>
        <w:t>Octo</w:t>
      </w:r>
      <w:bookmarkStart w:id="0" w:name="_GoBack"/>
      <w:bookmarkEnd w:id="0"/>
      <w:r w:rsidR="00B17D8D">
        <w:rPr>
          <w:rFonts w:ascii="Arial" w:eastAsiaTheme="minorEastAsia" w:hAnsi="Arial" w:cs="Arial" w:hint="eastAsia"/>
          <w:b/>
          <w:sz w:val="24"/>
          <w:lang w:eastAsia="zh-CN"/>
        </w:rPr>
        <w:t>ber,</w:t>
      </w:r>
      <w:r w:rsidR="00B17D8D" w:rsidRPr="009576AE">
        <w:rPr>
          <w:rFonts w:ascii="Arial" w:eastAsia="MS Mincho" w:hAnsi="Arial" w:cs="Arial"/>
          <w:b/>
          <w:sz w:val="24"/>
          <w:lang w:eastAsia="zh-CN"/>
        </w:rPr>
        <w:t xml:space="preserve"> </w:t>
      </w:r>
      <w:r w:rsidR="007B3BC6" w:rsidRPr="009576AE">
        <w:rPr>
          <w:rFonts w:ascii="Arial" w:eastAsia="MS Mincho" w:hAnsi="Arial" w:cs="Arial"/>
          <w:b/>
          <w:sz w:val="24"/>
          <w:lang w:eastAsia="zh-CN"/>
        </w:rPr>
        <w:t>2024</w:t>
      </w:r>
    </w:p>
    <w:p w:rsidR="00786CDE" w:rsidRDefault="007B3BC6">
      <w:pPr>
        <w:pStyle w:val="ac"/>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c"/>
        <w:tabs>
          <w:tab w:val="clear" w:pos="4536"/>
          <w:tab w:val="left" w:pos="1800"/>
        </w:tabs>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E74B9">
        <w:rPr>
          <w:rFonts w:eastAsiaTheme="minorEastAsia" w:cs="Arial" w:hint="eastAsia"/>
          <w:sz w:val="22"/>
          <w:szCs w:val="22"/>
          <w:lang w:eastAsia="zh-CN"/>
        </w:rPr>
        <w:t xml:space="preserve">Consideration on </w:t>
      </w:r>
      <w:bookmarkStart w:id="2" w:name="OLE_LINK1"/>
      <w:r w:rsidR="00FE74B9" w:rsidRPr="004D2733">
        <w:rPr>
          <w:rFonts w:cs="Arial"/>
          <w:bCs/>
        </w:rPr>
        <w:t>SDT signalling optimization for partial context transfer</w:t>
      </w:r>
      <w:bookmarkEnd w:id="2"/>
    </w:p>
    <w:p w:rsidR="00786CDE" w:rsidRDefault="007B3BC6">
      <w:pPr>
        <w:pStyle w:val="ac"/>
        <w:tabs>
          <w:tab w:val="left" w:pos="1800"/>
        </w:tabs>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sidR="00FE74B9">
        <w:rPr>
          <w:rFonts w:eastAsiaTheme="minorEastAsia" w:cs="Arial" w:hint="eastAsia"/>
          <w:sz w:val="22"/>
          <w:szCs w:val="22"/>
          <w:lang w:eastAsia="zh-CN"/>
        </w:rPr>
        <w:t>8.3</w:t>
      </w:r>
    </w:p>
    <w:p w:rsidR="00786CDE" w:rsidRDefault="007B3BC6">
      <w:pPr>
        <w:pStyle w:val="ac"/>
        <w:tabs>
          <w:tab w:val="left" w:pos="1800"/>
        </w:tabs>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7B3BC6">
      <w:pPr>
        <w:pStyle w:val="1"/>
        <w:tabs>
          <w:tab w:val="clear" w:pos="567"/>
          <w:tab w:val="left" w:pos="432"/>
        </w:tabs>
        <w:ind w:left="432" w:hanging="432"/>
        <w:jc w:val="both"/>
        <w:rPr>
          <w:szCs w:val="28"/>
        </w:rPr>
      </w:pPr>
      <w:r>
        <w:rPr>
          <w:szCs w:val="28"/>
        </w:rPr>
        <w:t>Introduction</w:t>
      </w:r>
    </w:p>
    <w:p w:rsidR="00CF6ADA" w:rsidRDefault="00CF6ADA" w:rsidP="00BD3F4D">
      <w:pPr>
        <w:spacing w:afterLines="50" w:after="120"/>
        <w:rPr>
          <w:rFonts w:eastAsiaTheme="minorEastAsia"/>
          <w:lang w:eastAsia="zh-CN"/>
        </w:rPr>
      </w:pPr>
      <w:r>
        <w:rPr>
          <w:rFonts w:eastAsiaTheme="minorEastAsia" w:hint="eastAsia"/>
          <w:lang w:eastAsia="zh-CN"/>
        </w:rPr>
        <w:t>In the Rel-17 SDT, handling of DL non-SDT</w:t>
      </w:r>
      <w:r w:rsidR="00E66746">
        <w:rPr>
          <w:rFonts w:eastAsiaTheme="minorEastAsia" w:hint="eastAsia"/>
          <w:lang w:eastAsia="zh-CN"/>
        </w:rPr>
        <w:t xml:space="preserve"> in case of SDT without anchor relocation</w:t>
      </w:r>
      <w:r>
        <w:rPr>
          <w:rFonts w:eastAsiaTheme="minorEastAsia" w:hint="eastAsia"/>
          <w:lang w:eastAsia="zh-CN"/>
        </w:rPr>
        <w:t xml:space="preserve"> is relied on RRCRelease + </w:t>
      </w:r>
      <w:r w:rsidR="00E66746">
        <w:rPr>
          <w:rFonts w:eastAsiaTheme="minorEastAsia" w:hint="eastAsia"/>
          <w:lang w:eastAsia="zh-CN"/>
        </w:rPr>
        <w:t>subsequent</w:t>
      </w:r>
      <w:r>
        <w:rPr>
          <w:rFonts w:eastAsiaTheme="minorEastAsia" w:hint="eastAsia"/>
          <w:lang w:eastAsia="zh-CN"/>
        </w:rPr>
        <w:t xml:space="preserve"> paging to trigger</w:t>
      </w:r>
      <w:r w:rsidR="00E66746">
        <w:rPr>
          <w:rFonts w:eastAsiaTheme="minorEastAsia" w:hint="eastAsia"/>
          <w:lang w:eastAsia="zh-CN"/>
        </w:rPr>
        <w:t xml:space="preserve"> another</w:t>
      </w:r>
      <w:r>
        <w:rPr>
          <w:rFonts w:eastAsiaTheme="minorEastAsia" w:hint="eastAsia"/>
          <w:lang w:eastAsia="zh-CN"/>
        </w:rPr>
        <w:t xml:space="preserve"> RRC Resume as legacy </w:t>
      </w:r>
      <w:r w:rsidR="00E66746">
        <w:rPr>
          <w:rFonts w:eastAsiaTheme="minorEastAsia" w:hint="eastAsia"/>
          <w:lang w:eastAsia="zh-CN"/>
        </w:rPr>
        <w:t xml:space="preserve">behaviors designed for </w:t>
      </w:r>
      <w:r>
        <w:rPr>
          <w:rFonts w:eastAsiaTheme="minorEastAsia" w:hint="eastAsia"/>
          <w:lang w:eastAsia="zh-CN"/>
        </w:rPr>
        <w:t>RRC_INACTIVE. However, this is not so efficien</w:t>
      </w:r>
      <w:r w:rsidR="00C83500">
        <w:rPr>
          <w:rFonts w:eastAsiaTheme="minorEastAsia" w:hint="eastAsia"/>
          <w:lang w:eastAsia="zh-CN"/>
        </w:rPr>
        <w:t>t</w:t>
      </w:r>
      <w:r>
        <w:rPr>
          <w:rFonts w:eastAsiaTheme="minorEastAsia" w:hint="eastAsia"/>
          <w:lang w:eastAsia="zh-CN"/>
        </w:rPr>
        <w:t xml:space="preserve">, </w:t>
      </w:r>
      <w:r w:rsidR="00E66746">
        <w:rPr>
          <w:rFonts w:eastAsiaTheme="minorEastAsia" w:hint="eastAsia"/>
          <w:lang w:eastAsia="zh-CN"/>
        </w:rPr>
        <w:t>in Rel-</w:t>
      </w:r>
      <w:proofErr w:type="gramStart"/>
      <w:r w:rsidR="00E66746">
        <w:rPr>
          <w:rFonts w:eastAsiaTheme="minorEastAsia" w:hint="eastAsia"/>
          <w:lang w:eastAsia="zh-CN"/>
        </w:rPr>
        <w:t>18,</w:t>
      </w:r>
      <w:proofErr w:type="gramEnd"/>
      <w:r w:rsidR="00E66746">
        <w:rPr>
          <w:rFonts w:eastAsiaTheme="minorEastAsia" w:hint="eastAsia"/>
          <w:lang w:eastAsia="zh-CN"/>
        </w:rPr>
        <w:t xml:space="preserve"> </w:t>
      </w:r>
      <w:r>
        <w:rPr>
          <w:rFonts w:eastAsiaTheme="minorEastAsia" w:hint="eastAsia"/>
          <w:lang w:eastAsia="zh-CN"/>
        </w:rPr>
        <w:t xml:space="preserve">RAN3 </w:t>
      </w:r>
      <w:r w:rsidR="00E66746">
        <w:rPr>
          <w:rFonts w:eastAsiaTheme="minorEastAsia" w:hint="eastAsia"/>
          <w:lang w:eastAsia="zh-CN"/>
        </w:rPr>
        <w:t xml:space="preserve">further </w:t>
      </w:r>
      <w:r>
        <w:rPr>
          <w:rFonts w:eastAsiaTheme="minorEastAsia" w:hint="eastAsia"/>
          <w:lang w:eastAsia="zh-CN"/>
        </w:rPr>
        <w:t>discussed and suggest RAN2 to further consider an optimization to let UE trigger RRC</w:t>
      </w:r>
      <w:r w:rsidR="00C83500">
        <w:rPr>
          <w:rFonts w:eastAsiaTheme="minorEastAsia" w:hint="eastAsia"/>
          <w:lang w:eastAsia="zh-CN"/>
        </w:rPr>
        <w:t xml:space="preserve"> </w:t>
      </w:r>
      <w:r>
        <w:rPr>
          <w:rFonts w:eastAsiaTheme="minorEastAsia" w:hint="eastAsia"/>
          <w:lang w:eastAsia="zh-CN"/>
        </w:rPr>
        <w:t xml:space="preserve">Resume Request automatically after receives RRCRelease. </w:t>
      </w:r>
    </w:p>
    <w:p w:rsidR="00CF6ADA" w:rsidRDefault="00CF6ADA" w:rsidP="00BD3F4D">
      <w:pPr>
        <w:spacing w:afterLines="50" w:after="120"/>
        <w:rPr>
          <w:rFonts w:eastAsiaTheme="minorEastAsia"/>
          <w:lang w:eastAsia="zh-CN"/>
        </w:rPr>
      </w:pPr>
      <w:r>
        <w:rPr>
          <w:rFonts w:eastAsiaTheme="minorEastAsia" w:hint="eastAsia"/>
          <w:lang w:eastAsia="zh-CN"/>
        </w:rPr>
        <w:t xml:space="preserve">In the LS [1], RAN2 confirms the </w:t>
      </w:r>
      <w:r w:rsidRPr="00D262C3">
        <w:rPr>
          <w:rFonts w:eastAsiaTheme="minorEastAsia" w:hint="eastAsia"/>
          <w:b/>
          <w:lang w:eastAsia="zh-CN"/>
        </w:rPr>
        <w:t>Uu-based solution</w:t>
      </w:r>
      <w:r w:rsidRPr="00CF6ADA">
        <w:rPr>
          <w:rFonts w:eastAsiaTheme="minorEastAsia" w:hint="eastAsia"/>
          <w:lang w:eastAsia="zh-CN"/>
        </w:rPr>
        <w:t xml:space="preserve"> </w:t>
      </w:r>
      <w:r>
        <w:rPr>
          <w:rFonts w:eastAsiaTheme="minorEastAsia" w:hint="eastAsia"/>
          <w:lang w:eastAsia="zh-CN"/>
        </w:rPr>
        <w:t>for non-SDT handling in case of SDT with partial context transfer case</w:t>
      </w:r>
      <w:r w:rsidR="00C83500">
        <w:rPr>
          <w:rFonts w:eastAsiaTheme="minorEastAsia" w:hint="eastAsia"/>
          <w:lang w:eastAsia="zh-CN"/>
        </w:rPr>
        <w:t xml:space="preserve"> is supported</w:t>
      </w:r>
      <w:r>
        <w:rPr>
          <w:rFonts w:eastAsiaTheme="minorEastAsia" w:hint="eastAsia"/>
          <w:lang w:eastAsia="zh-CN"/>
        </w:rPr>
        <w:t>.</w:t>
      </w:r>
      <w:r w:rsidR="0052558B">
        <w:rPr>
          <w:rFonts w:eastAsiaTheme="minorEastAsia" w:hint="eastAsia"/>
          <w:lang w:eastAsia="zh-CN"/>
        </w:rPr>
        <w:t xml:space="preserve"> </w:t>
      </w:r>
      <w:r w:rsidR="00C83500">
        <w:rPr>
          <w:rFonts w:eastAsiaTheme="minorEastAsia" w:hint="eastAsia"/>
          <w:lang w:eastAsia="zh-CN"/>
        </w:rPr>
        <w:t xml:space="preserve">Accordingly, </w:t>
      </w:r>
      <w:r w:rsidR="0052558B">
        <w:rPr>
          <w:rFonts w:eastAsiaTheme="minorEastAsia" w:hint="eastAsia"/>
          <w:lang w:eastAsia="zh-CN"/>
        </w:rPr>
        <w:t xml:space="preserve">RAN3 </w:t>
      </w:r>
      <w:r w:rsidR="00C83500">
        <w:rPr>
          <w:rFonts w:eastAsiaTheme="minorEastAsia" w:hint="eastAsia"/>
          <w:lang w:eastAsia="zh-CN"/>
        </w:rPr>
        <w:t>completed the Uu-based solution and</w:t>
      </w:r>
      <w:r w:rsidR="0052558B">
        <w:rPr>
          <w:rFonts w:eastAsiaTheme="minorEastAsia" w:hint="eastAsia"/>
          <w:lang w:eastAsia="zh-CN"/>
        </w:rPr>
        <w:t xml:space="preserve"> endorsed the </w:t>
      </w:r>
      <w:r w:rsidR="00C83500">
        <w:rPr>
          <w:rFonts w:eastAsiaTheme="minorEastAsia" w:hint="eastAsia"/>
          <w:lang w:eastAsia="zh-CN"/>
        </w:rPr>
        <w:t xml:space="preserve">corresponding </w:t>
      </w:r>
      <w:r w:rsidR="0052558B">
        <w:rPr>
          <w:rFonts w:eastAsiaTheme="minorEastAsia" w:hint="eastAsia"/>
          <w:lang w:eastAsia="zh-CN"/>
        </w:rPr>
        <w:t xml:space="preserve">CRs. </w:t>
      </w:r>
    </w:p>
    <w:p w:rsidR="0052558B" w:rsidRDefault="0052558B" w:rsidP="00BD3F4D">
      <w:pPr>
        <w:spacing w:afterLines="50" w:after="120"/>
        <w:rPr>
          <w:rFonts w:eastAsiaTheme="minorEastAsia"/>
          <w:lang w:eastAsia="zh-CN"/>
        </w:rPr>
      </w:pPr>
      <w:r>
        <w:rPr>
          <w:rFonts w:eastAsiaTheme="minorEastAsia" w:hint="eastAsia"/>
          <w:lang w:eastAsia="zh-CN"/>
        </w:rPr>
        <w:t xml:space="preserve">Beyond the </w:t>
      </w:r>
      <w:r w:rsidR="00C83500">
        <w:rPr>
          <w:rFonts w:eastAsiaTheme="minorEastAsia" w:hint="eastAsia"/>
          <w:lang w:eastAsia="zh-CN"/>
        </w:rPr>
        <w:t>Uu-based</w:t>
      </w:r>
      <w:r>
        <w:rPr>
          <w:rFonts w:eastAsiaTheme="minorEastAsia" w:hint="eastAsia"/>
          <w:lang w:eastAsia="zh-CN"/>
        </w:rPr>
        <w:t xml:space="preserve"> solution, some companies in RAN3 also </w:t>
      </w:r>
      <w:r w:rsidR="00C83500">
        <w:rPr>
          <w:rFonts w:eastAsiaTheme="minorEastAsia" w:hint="eastAsia"/>
          <w:lang w:eastAsia="zh-CN"/>
        </w:rPr>
        <w:t>wonders if feasible to define</w:t>
      </w:r>
      <w:r>
        <w:rPr>
          <w:rFonts w:eastAsiaTheme="minorEastAsia" w:hint="eastAsia"/>
          <w:lang w:eastAsia="zh-CN"/>
        </w:rPr>
        <w:t xml:space="preserve"> a </w:t>
      </w:r>
      <w:r w:rsidRPr="00D262C3">
        <w:rPr>
          <w:rFonts w:eastAsiaTheme="minorEastAsia" w:hint="eastAsia"/>
          <w:b/>
          <w:lang w:eastAsia="zh-CN"/>
        </w:rPr>
        <w:t>network based solution</w:t>
      </w:r>
      <w:r>
        <w:rPr>
          <w:rFonts w:eastAsiaTheme="minorEastAsia" w:hint="eastAsia"/>
          <w:lang w:eastAsia="zh-CN"/>
        </w:rPr>
        <w:t xml:space="preserve"> for non-SDT handling in case of SDT with partial context transfer case</w:t>
      </w:r>
      <w:r w:rsidR="00C83500">
        <w:rPr>
          <w:rFonts w:eastAsiaTheme="minorEastAsia" w:hint="eastAsia"/>
          <w:lang w:eastAsia="zh-CN"/>
        </w:rPr>
        <w:t>, which provide another option for the NG-RAN, especially when the UE does not support the Uu-based solution</w:t>
      </w:r>
      <w:r w:rsidR="00C83500">
        <w:rPr>
          <w:rFonts w:eastAsiaTheme="minorEastAsia"/>
          <w:lang w:eastAsia="zh-CN"/>
        </w:rPr>
        <w:t xml:space="preserve">. </w:t>
      </w:r>
      <w:r>
        <w:rPr>
          <w:rFonts w:eastAsiaTheme="minorEastAsia" w:hint="eastAsia"/>
          <w:lang w:eastAsia="zh-CN"/>
        </w:rPr>
        <w:t>RAN3</w:t>
      </w:r>
      <w:r w:rsidR="00C83500">
        <w:rPr>
          <w:rFonts w:eastAsiaTheme="minorEastAsia" w:hint="eastAsia"/>
          <w:lang w:eastAsia="zh-CN"/>
        </w:rPr>
        <w:t xml:space="preserve"> discussed but</w:t>
      </w:r>
      <w:r>
        <w:rPr>
          <w:rFonts w:eastAsiaTheme="minorEastAsia" w:hint="eastAsia"/>
          <w:lang w:eastAsia="zh-CN"/>
        </w:rPr>
        <w:t xml:space="preserve"> could not decide whether there</w:t>
      </w:r>
      <w:r>
        <w:rPr>
          <w:rFonts w:eastAsiaTheme="minorEastAsia"/>
          <w:lang w:eastAsia="zh-CN"/>
        </w:rPr>
        <w:t>’</w:t>
      </w:r>
      <w:r>
        <w:rPr>
          <w:rFonts w:eastAsiaTheme="minorEastAsia" w:hint="eastAsia"/>
          <w:lang w:eastAsia="zh-CN"/>
        </w:rPr>
        <w:t>s a</w:t>
      </w:r>
      <w:r w:rsidR="00C83500">
        <w:rPr>
          <w:rFonts w:eastAsiaTheme="minorEastAsia" w:hint="eastAsia"/>
          <w:lang w:eastAsia="zh-CN"/>
        </w:rPr>
        <w:t xml:space="preserve">ny extra impact to </w:t>
      </w:r>
      <w:r w:rsidR="00E66746">
        <w:rPr>
          <w:rFonts w:eastAsiaTheme="minorEastAsia" w:hint="eastAsia"/>
          <w:lang w:eastAsia="zh-CN"/>
        </w:rPr>
        <w:t>the UE behaviours</w:t>
      </w:r>
      <w:r w:rsidR="00C83500">
        <w:rPr>
          <w:rFonts w:eastAsiaTheme="minorEastAsia" w:hint="eastAsia"/>
          <w:lang w:eastAsia="zh-CN"/>
        </w:rPr>
        <w:t xml:space="preserve">, therefore, RAN3 </w:t>
      </w:r>
      <w:r>
        <w:rPr>
          <w:rFonts w:eastAsiaTheme="minorEastAsia" w:hint="eastAsia"/>
          <w:lang w:eastAsia="zh-CN"/>
        </w:rPr>
        <w:t xml:space="preserve">sent </w:t>
      </w:r>
      <w:r w:rsidR="00C83500">
        <w:rPr>
          <w:rFonts w:eastAsiaTheme="minorEastAsia" w:hint="eastAsia"/>
          <w:lang w:eastAsia="zh-CN"/>
        </w:rPr>
        <w:t>an</w:t>
      </w:r>
      <w:r>
        <w:rPr>
          <w:rFonts w:eastAsiaTheme="minorEastAsia" w:hint="eastAsia"/>
          <w:lang w:eastAsia="zh-CN"/>
        </w:rPr>
        <w:t xml:space="preserve"> LS to RAN2 [</w:t>
      </w:r>
      <w:r w:rsidR="00C83500">
        <w:rPr>
          <w:rFonts w:eastAsiaTheme="minorEastAsia" w:hint="eastAsia"/>
          <w:lang w:eastAsia="zh-CN"/>
        </w:rPr>
        <w:t>2</w:t>
      </w:r>
      <w:r>
        <w:rPr>
          <w:rFonts w:eastAsiaTheme="minorEastAsia" w:hint="eastAsia"/>
          <w:lang w:eastAsia="zh-CN"/>
        </w:rPr>
        <w:t>]</w:t>
      </w:r>
      <w:r w:rsidR="00C83500">
        <w:rPr>
          <w:rFonts w:eastAsiaTheme="minorEastAsia" w:hint="eastAsia"/>
          <w:lang w:eastAsia="zh-CN"/>
        </w:rPr>
        <w:t xml:space="preserve"> to check the </w:t>
      </w:r>
      <w:r w:rsidR="00E66746">
        <w:rPr>
          <w:rFonts w:eastAsiaTheme="minorEastAsia" w:hint="eastAsia"/>
          <w:lang w:eastAsia="zh-CN"/>
        </w:rPr>
        <w:t>NR-</w:t>
      </w:r>
      <w:r w:rsidR="00C83500">
        <w:rPr>
          <w:rFonts w:eastAsiaTheme="minorEastAsia" w:hint="eastAsia"/>
          <w:lang w:eastAsia="zh-CN"/>
        </w:rPr>
        <w:t>Uu impact</w:t>
      </w:r>
      <w:r>
        <w:rPr>
          <w:rFonts w:eastAsiaTheme="minorEastAsia" w:hint="eastAsia"/>
          <w:lang w:eastAsia="zh-CN"/>
        </w:rPr>
        <w:t>.</w:t>
      </w:r>
    </w:p>
    <w:p w:rsidR="00EC5D4B" w:rsidRPr="00EC5D4B" w:rsidRDefault="0052558B" w:rsidP="00BD3F4D">
      <w:pPr>
        <w:spacing w:afterLines="50" w:after="120"/>
        <w:rPr>
          <w:rFonts w:eastAsiaTheme="minorEastAsia"/>
          <w:lang w:eastAsia="zh-CN"/>
        </w:rPr>
      </w:pPr>
      <w:r>
        <w:rPr>
          <w:rFonts w:eastAsiaTheme="minorEastAsia" w:hint="eastAsia"/>
          <w:lang w:eastAsia="zh-CN"/>
        </w:rPr>
        <w:t>In RAN3#125bis, RAN2 replied the LS in [</w:t>
      </w:r>
      <w:r w:rsidR="00C83500">
        <w:rPr>
          <w:rFonts w:eastAsiaTheme="minorEastAsia" w:hint="eastAsia"/>
          <w:lang w:eastAsia="zh-CN"/>
        </w:rPr>
        <w:t>3</w:t>
      </w:r>
      <w:r>
        <w:rPr>
          <w:rFonts w:eastAsiaTheme="minorEastAsia" w:hint="eastAsia"/>
          <w:lang w:eastAsia="zh-CN"/>
        </w:rPr>
        <w:t>]. In this contribution, we further discuss the feasibility of the network based solution, taking the information of the RAN2 LS into account.</w:t>
      </w:r>
    </w:p>
    <w:p w:rsidR="00786CDE" w:rsidRDefault="007B3BC6">
      <w:pPr>
        <w:pStyle w:val="1"/>
        <w:tabs>
          <w:tab w:val="clear" w:pos="567"/>
          <w:tab w:val="left" w:pos="432"/>
        </w:tabs>
        <w:ind w:left="432" w:hanging="432"/>
        <w:jc w:val="both"/>
      </w:pPr>
      <w:r>
        <w:rPr>
          <w:rFonts w:hint="eastAsia"/>
        </w:rPr>
        <w:t>Discussion</w:t>
      </w:r>
    </w:p>
    <w:p w:rsidR="008145DB" w:rsidRDefault="00C83500" w:rsidP="00F320AE">
      <w:pPr>
        <w:spacing w:beforeLines="50" w:before="120" w:afterLines="50" w:after="120"/>
        <w:rPr>
          <w:rFonts w:eastAsiaTheme="minorEastAsia"/>
          <w:lang w:eastAsia="zh-CN"/>
        </w:rPr>
      </w:pPr>
      <w:r>
        <w:rPr>
          <w:rFonts w:eastAsiaTheme="minorEastAsia" w:hint="eastAsia"/>
          <w:lang w:eastAsia="zh-CN"/>
        </w:rPr>
        <w:t>In the RAN3#123bis</w:t>
      </w:r>
      <w:r w:rsidR="008709D8">
        <w:rPr>
          <w:rFonts w:eastAsiaTheme="minorEastAsia" w:hint="eastAsia"/>
          <w:lang w:eastAsia="zh-CN"/>
        </w:rPr>
        <w:t xml:space="preserve">, RAN3 discussed </w:t>
      </w:r>
      <w:r>
        <w:rPr>
          <w:rFonts w:eastAsiaTheme="minorEastAsia" w:hint="eastAsia"/>
          <w:lang w:eastAsia="zh-CN"/>
        </w:rPr>
        <w:t>and</w:t>
      </w:r>
      <w:r w:rsidR="008709D8">
        <w:rPr>
          <w:rFonts w:eastAsiaTheme="minorEastAsia" w:hint="eastAsia"/>
          <w:lang w:eastAsia="zh-CN"/>
        </w:rPr>
        <w:t xml:space="preserve"> agreed the </w:t>
      </w:r>
      <w:r>
        <w:rPr>
          <w:rFonts w:eastAsiaTheme="minorEastAsia" w:hint="eastAsia"/>
          <w:lang w:eastAsia="zh-CN"/>
        </w:rPr>
        <w:t xml:space="preserve">Uu-based </w:t>
      </w:r>
      <w:r w:rsidR="008709D8">
        <w:rPr>
          <w:rFonts w:eastAsiaTheme="minorEastAsia" w:hint="eastAsia"/>
          <w:lang w:eastAsia="zh-CN"/>
        </w:rPr>
        <w:t xml:space="preserve">solution and endorsed the CRs accordingly. </w:t>
      </w:r>
      <w:r>
        <w:rPr>
          <w:rFonts w:eastAsiaTheme="minorEastAsia" w:hint="eastAsia"/>
          <w:lang w:eastAsia="zh-CN"/>
        </w:rPr>
        <w:t xml:space="preserve">And RAN3 </w:t>
      </w:r>
      <w:r w:rsidRPr="00C83500">
        <w:rPr>
          <w:rFonts w:eastAsiaTheme="minorEastAsia"/>
          <w:lang w:eastAsia="zh-CN"/>
        </w:rPr>
        <w:t>discuss</w:t>
      </w:r>
      <w:r w:rsidRPr="00C83500">
        <w:rPr>
          <w:rFonts w:eastAsiaTheme="minorEastAsia" w:hint="eastAsia"/>
          <w:lang w:eastAsia="zh-CN"/>
        </w:rPr>
        <w:t>ed</w:t>
      </w:r>
      <w:r w:rsidRPr="00C83500">
        <w:rPr>
          <w:rFonts w:eastAsiaTheme="minorEastAsia"/>
          <w:lang w:eastAsia="zh-CN"/>
        </w:rPr>
        <w:t xml:space="preserve"> </w:t>
      </w:r>
      <w:r w:rsidRPr="00C83500">
        <w:rPr>
          <w:rFonts w:eastAsiaTheme="minorEastAsia" w:hint="eastAsia"/>
          <w:lang w:eastAsia="zh-CN"/>
        </w:rPr>
        <w:t xml:space="preserve">a </w:t>
      </w:r>
      <w:r w:rsidRPr="00C83500">
        <w:rPr>
          <w:rFonts w:eastAsiaTheme="minorEastAsia"/>
          <w:lang w:eastAsia="zh-CN"/>
        </w:rPr>
        <w:t xml:space="preserve">network-based solution, i.e., for UEs not supporting </w:t>
      </w:r>
      <w:r w:rsidRPr="00C83500">
        <w:rPr>
          <w:rFonts w:eastAsiaTheme="minorEastAsia" w:hint="eastAsia"/>
          <w:lang w:eastAsia="zh-CN"/>
        </w:rPr>
        <w:t>the Uu-based solution as defined by RAN2. However, it</w:t>
      </w:r>
      <w:r w:rsidRPr="00C83500">
        <w:rPr>
          <w:rFonts w:eastAsiaTheme="minorEastAsia"/>
          <w:lang w:eastAsia="zh-CN"/>
        </w:rPr>
        <w:t>’</w:t>
      </w:r>
      <w:r w:rsidRPr="00C83500">
        <w:rPr>
          <w:rFonts w:eastAsiaTheme="minorEastAsia" w:hint="eastAsia"/>
          <w:lang w:eastAsia="zh-CN"/>
        </w:rPr>
        <w:t>s not clear to RAN3 whether there</w:t>
      </w:r>
      <w:r w:rsidRPr="00C83500">
        <w:rPr>
          <w:rFonts w:eastAsiaTheme="minorEastAsia"/>
          <w:lang w:eastAsia="zh-CN"/>
        </w:rPr>
        <w:t>’</w:t>
      </w:r>
      <w:r w:rsidRPr="00C83500">
        <w:rPr>
          <w:rFonts w:eastAsiaTheme="minorEastAsia" w:hint="eastAsia"/>
          <w:lang w:eastAsia="zh-CN"/>
        </w:rPr>
        <w:t>s any extra impact to the UE behaviours, that</w:t>
      </w:r>
      <w:r w:rsidRPr="00C83500">
        <w:rPr>
          <w:rFonts w:eastAsiaTheme="minorEastAsia"/>
          <w:lang w:eastAsia="zh-CN"/>
        </w:rPr>
        <w:t>’</w:t>
      </w:r>
      <w:r w:rsidRPr="00C83500">
        <w:rPr>
          <w:rFonts w:eastAsiaTheme="minorEastAsia" w:hint="eastAsia"/>
          <w:lang w:eastAsia="zh-CN"/>
        </w:rPr>
        <w:t>s why RAN3 sent the LS to RAN2 to further check.</w:t>
      </w:r>
    </w:p>
    <w:p w:rsidR="00F3445B" w:rsidRDefault="00F3445B" w:rsidP="00F3445B">
      <w:pPr>
        <w:spacing w:beforeLines="50" w:before="120" w:afterLines="50" w:after="120"/>
        <w:rPr>
          <w:rFonts w:ascii="Arial" w:eastAsiaTheme="minorEastAsia" w:hAnsi="Arial" w:cs="Arial"/>
          <w:lang w:eastAsia="zh-CN"/>
        </w:rPr>
      </w:pPr>
      <w:r w:rsidRPr="00C54D6E">
        <w:rPr>
          <w:rFonts w:ascii="Arial" w:eastAsiaTheme="minorEastAsia" w:hAnsi="Arial" w:cs="Arial"/>
          <w:noProof/>
          <w:lang w:eastAsia="zh-CN"/>
        </w:rPr>
        <mc:AlternateContent>
          <mc:Choice Requires="wps">
            <w:drawing>
              <wp:inline distT="0" distB="0" distL="0" distR="0" wp14:anchorId="55985D79" wp14:editId="5146C9D1">
                <wp:extent cx="5803200" cy="1792800"/>
                <wp:effectExtent l="0" t="0" r="26670" b="1714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00" cy="1792800"/>
                        </a:xfrm>
                        <a:prstGeom prst="rect">
                          <a:avLst/>
                        </a:prstGeom>
                        <a:solidFill>
                          <a:srgbClr val="FFFFFF"/>
                        </a:solidFill>
                        <a:ln w="9525">
                          <a:solidFill>
                            <a:srgbClr val="000000"/>
                          </a:solidFill>
                          <a:miter lim="800000"/>
                          <a:headEnd/>
                          <a:tailEnd/>
                        </a:ln>
                      </wps:spPr>
                      <wps:txbx>
                        <w:txbxContent>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RAN3 would like to thank RAN2 for the reply LS on SDT signalling optimization for partial context transfer (</w:t>
                            </w:r>
                            <w:r w:rsidRPr="00020CF2">
                              <w:rPr>
                                <w:rFonts w:ascii="Arial" w:hAnsi="Arial" w:cs="Arial"/>
                                <w:bCs/>
                                <w:sz w:val="18"/>
                              </w:rPr>
                              <w:t>R3-240015 / R2-2313759)</w:t>
                            </w:r>
                            <w:r w:rsidRPr="00020CF2">
                              <w:rPr>
                                <w:rFonts w:ascii="Arial" w:hAnsi="Arial" w:cs="Arial"/>
                                <w:sz w:val="18"/>
                                <w:lang w:eastAsia="zh-CN"/>
                              </w:rPr>
                              <w:t xml:space="preserve">. </w:t>
                            </w:r>
                          </w:p>
                          <w:p w:rsidR="00E86373" w:rsidRPr="00020CF2" w:rsidRDefault="00E86373" w:rsidP="00E86373">
                            <w:pPr>
                              <w:spacing w:afterLines="50" w:after="120"/>
                              <w:jc w:val="both"/>
                              <w:rPr>
                                <w:rFonts w:ascii="Arial" w:eastAsia="宋体" w:hAnsi="Arial" w:cs="Arial"/>
                                <w:sz w:val="18"/>
                              </w:rPr>
                            </w:pPr>
                            <w:r w:rsidRPr="00020CF2">
                              <w:rPr>
                                <w:rFonts w:ascii="Arial" w:hAnsi="Arial" w:cs="Arial"/>
                                <w:sz w:val="18"/>
                                <w:lang w:eastAsia="zh-CN"/>
                              </w:rPr>
                              <w:t xml:space="preserve">RAN3 has </w:t>
                            </w:r>
                            <w:r w:rsidRPr="00020CF2">
                              <w:rPr>
                                <w:rFonts w:ascii="Arial" w:eastAsia="宋体" w:hAnsi="Arial" w:cs="Arial"/>
                                <w:sz w:val="18"/>
                              </w:rPr>
                              <w:t xml:space="preserve">endorsed related CRs for TS 38.300 and </w:t>
                            </w:r>
                            <w:r w:rsidRPr="00020CF2">
                              <w:rPr>
                                <w:rFonts w:ascii="Arial" w:hAnsi="Arial" w:cs="Arial"/>
                                <w:sz w:val="18"/>
                                <w:lang w:eastAsia="zh-CN"/>
                              </w:rPr>
                              <w:t xml:space="preserve">TS </w:t>
                            </w:r>
                            <w:r w:rsidRPr="00020CF2">
                              <w:rPr>
                                <w:rFonts w:ascii="Arial" w:eastAsia="宋体" w:hAnsi="Arial" w:cs="Arial"/>
                                <w:sz w:val="18"/>
                              </w:rPr>
                              <w:t xml:space="preserve">38.401, to adopt RAN2 solution based on </w:t>
                            </w:r>
                            <w:r w:rsidRPr="00020CF2">
                              <w:rPr>
                                <w:rFonts w:ascii="Arial" w:eastAsia="宋体" w:hAnsi="Arial" w:cs="Arial"/>
                                <w:i/>
                                <w:sz w:val="18"/>
                              </w:rPr>
                              <w:t>RRCRelease</w:t>
                            </w:r>
                            <w:r w:rsidRPr="00020CF2">
                              <w:rPr>
                                <w:rFonts w:ascii="Arial" w:eastAsia="宋体" w:hAnsi="Arial" w:cs="Arial"/>
                                <w:sz w:val="18"/>
                              </w:rPr>
                              <w:t xml:space="preserve"> with resume indication solution.</w:t>
                            </w:r>
                          </w:p>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 xml:space="preserve">In addition, RAN3 </w:t>
                            </w:r>
                            <w:r w:rsidRPr="00020CF2">
                              <w:rPr>
                                <w:rFonts w:ascii="Arial" w:eastAsia="Malgun Gothic" w:hAnsi="Arial" w:cs="Arial"/>
                                <w:sz w:val="18"/>
                                <w:lang w:eastAsia="ko-KR"/>
                              </w:rPr>
                              <w:t>has</w:t>
                            </w:r>
                            <w:r w:rsidRPr="00020CF2">
                              <w:rPr>
                                <w:rFonts w:ascii="Arial" w:hAnsi="Arial" w:cs="Arial"/>
                                <w:sz w:val="18"/>
                                <w:lang w:eastAsia="zh-CN"/>
                              </w:rPr>
                              <w:t xml:space="preserve"> </w:t>
                            </w:r>
                            <w:r w:rsidRPr="00020CF2">
                              <w:rPr>
                                <w:rFonts w:ascii="Arial" w:hAnsi="Arial" w:cs="Arial"/>
                                <w:sz w:val="18"/>
                                <w:highlight w:val="yellow"/>
                                <w:lang w:eastAsia="zh-CN"/>
                              </w:rPr>
                              <w:t>discuss</w:t>
                            </w:r>
                            <w:r w:rsidRPr="00020CF2">
                              <w:rPr>
                                <w:rFonts w:ascii="Arial" w:eastAsia="Malgun Gothic" w:hAnsi="Arial" w:cs="Arial"/>
                                <w:sz w:val="18"/>
                                <w:highlight w:val="yellow"/>
                                <w:lang w:eastAsia="ko-KR"/>
                              </w:rPr>
                              <w:t>ed</w:t>
                            </w:r>
                            <w:r w:rsidRPr="00020CF2">
                              <w:rPr>
                                <w:rFonts w:ascii="Arial" w:hAnsi="Arial" w:cs="Arial"/>
                                <w:sz w:val="18"/>
                                <w:highlight w:val="yellow"/>
                                <w:lang w:eastAsia="zh-CN"/>
                              </w:rPr>
                              <w:t xml:space="preserve"> </w:t>
                            </w:r>
                            <w:r w:rsidRPr="00020CF2">
                              <w:rPr>
                                <w:rFonts w:ascii="Arial" w:eastAsia="Malgun Gothic" w:hAnsi="Arial" w:cs="Arial"/>
                                <w:sz w:val="18"/>
                                <w:highlight w:val="yellow"/>
                                <w:lang w:eastAsia="ko-KR"/>
                              </w:rPr>
                              <w:t xml:space="preserve">a </w:t>
                            </w:r>
                            <w:r w:rsidRPr="00020CF2">
                              <w:rPr>
                                <w:rFonts w:ascii="Arial" w:hAnsi="Arial" w:cs="Arial"/>
                                <w:sz w:val="18"/>
                                <w:highlight w:val="yellow"/>
                                <w:lang w:eastAsia="zh-CN"/>
                              </w:rPr>
                              <w:t xml:space="preserve">network-based solution, i.e., for UEs not supporting </w:t>
                            </w:r>
                            <w:r w:rsidRPr="00020CF2">
                              <w:rPr>
                                <w:rFonts w:ascii="Arial" w:eastAsia="宋体" w:hAnsi="Arial" w:cs="Arial"/>
                                <w:sz w:val="18"/>
                                <w:highlight w:val="yellow"/>
                              </w:rPr>
                              <w:t>the</w:t>
                            </w:r>
                            <w:r w:rsidRPr="00020CF2">
                              <w:rPr>
                                <w:rFonts w:ascii="Arial" w:hAnsi="Arial" w:cs="Arial"/>
                                <w:sz w:val="18"/>
                                <w:highlight w:val="yellow"/>
                                <w:lang w:eastAsia="zh-CN"/>
                              </w:rPr>
                              <w:t xml:space="preserve"> </w:t>
                            </w:r>
                            <w:r w:rsidRPr="00020CF2">
                              <w:rPr>
                                <w:rFonts w:ascii="Arial" w:eastAsia="宋体" w:hAnsi="Arial" w:cs="Arial"/>
                                <w:sz w:val="18"/>
                                <w:highlight w:val="yellow"/>
                              </w:rPr>
                              <w:t>RAN2 solution above</w:t>
                            </w:r>
                            <w:r w:rsidRPr="00020CF2">
                              <w:rPr>
                                <w:rFonts w:ascii="Arial" w:hAnsi="Arial" w:cs="Arial"/>
                                <w:sz w:val="18"/>
                                <w:highlight w:val="yellow"/>
                                <w:lang w:eastAsia="zh-CN"/>
                              </w:rPr>
                              <w:t>,</w:t>
                            </w:r>
                            <w:r w:rsidRPr="00020CF2">
                              <w:rPr>
                                <w:rFonts w:ascii="Arial" w:hAnsi="Arial" w:cs="Arial"/>
                                <w:sz w:val="18"/>
                                <w:lang w:eastAsia="zh-CN"/>
                              </w:rPr>
                              <w:t xml:space="preserve"> where the last serving gNB during the ongoing SDT procedure without anchor relocation, upon, e.g., receiving </w:t>
                            </w:r>
                            <w:r w:rsidRPr="00020CF2">
                              <w:rPr>
                                <w:rFonts w:ascii="Arial" w:eastAsia="Malgun Gothic" w:hAnsi="Arial" w:cs="Arial"/>
                                <w:sz w:val="18"/>
                                <w:lang w:eastAsia="ko-KR"/>
                              </w:rPr>
                              <w:t xml:space="preserve">a </w:t>
                            </w:r>
                            <w:r w:rsidRPr="00020CF2">
                              <w:rPr>
                                <w:rFonts w:ascii="Arial" w:hAnsi="Arial" w:cs="Arial"/>
                                <w:sz w:val="18"/>
                                <w:lang w:eastAsia="zh-CN"/>
                              </w:rPr>
                              <w:t xml:space="preserve">DL-non SDT data, further relocates the UE context to the receiving gNB by sending an XnAP RETRIEVE UE CONTEXT RESPONSE message, and then the receiving gNB sends the </w:t>
                            </w:r>
                            <w:proofErr w:type="spellStart"/>
                            <w:r w:rsidRPr="00020CF2">
                              <w:rPr>
                                <w:rFonts w:ascii="Arial" w:hAnsi="Arial" w:cs="Arial"/>
                                <w:i/>
                                <w:iCs/>
                                <w:sz w:val="18"/>
                                <w:lang w:eastAsia="zh-CN"/>
                              </w:rPr>
                              <w:t>RRCSetup</w:t>
                            </w:r>
                            <w:proofErr w:type="spellEnd"/>
                            <w:r w:rsidRPr="00020CF2">
                              <w:rPr>
                                <w:rFonts w:ascii="Arial" w:hAnsi="Arial" w:cs="Arial"/>
                                <w:sz w:val="18"/>
                                <w:lang w:eastAsia="zh-CN"/>
                              </w:rPr>
                              <w:t xml:space="preserve"> message to the UE (</w:t>
                            </w:r>
                            <w:r w:rsidRPr="00020CF2">
                              <w:rPr>
                                <w:rFonts w:ascii="Arial" w:eastAsia="Malgun Gothic" w:hAnsi="Arial" w:cs="Arial"/>
                                <w:sz w:val="18"/>
                                <w:lang w:eastAsia="ko-KR"/>
                              </w:rPr>
                              <w:t xml:space="preserve">as in </w:t>
                            </w:r>
                            <w:r w:rsidRPr="00020CF2">
                              <w:rPr>
                                <w:rFonts w:ascii="Arial" w:hAnsi="Arial" w:cs="Arial"/>
                                <w:sz w:val="18"/>
                                <w:lang w:eastAsia="zh-CN"/>
                              </w:rPr>
                              <w:t>TS 38.331,</w:t>
                            </w:r>
                            <w:r w:rsidRPr="00020CF2">
                              <w:rPr>
                                <w:rFonts w:ascii="Arial" w:hAnsi="Arial" w:cs="Arial"/>
                                <w:sz w:val="18"/>
                              </w:rPr>
                              <w:t xml:space="preserve"> </w:t>
                            </w:r>
                            <w:r w:rsidRPr="00020CF2">
                              <w:rPr>
                                <w:rFonts w:ascii="Arial" w:hAnsi="Arial" w:cs="Arial"/>
                                <w:sz w:val="18"/>
                                <w:lang w:eastAsia="zh-CN"/>
                              </w:rPr>
                              <w:t>Figure 5.3.13.1-2) with ongoing SDT in RRC_INACTIVE state.</w:t>
                            </w:r>
                          </w:p>
                          <w:p w:rsidR="00F3445B" w:rsidRPr="00020CF2" w:rsidRDefault="00E86373" w:rsidP="00E86373">
                            <w:pPr>
                              <w:spacing w:afterLines="50" w:after="120"/>
                              <w:rPr>
                                <w:rFonts w:ascii="Arial" w:hAnsi="Arial" w:cs="Arial"/>
                                <w:sz w:val="18"/>
                              </w:rPr>
                            </w:pPr>
                            <w:r w:rsidRPr="00020CF2">
                              <w:rPr>
                                <w:rFonts w:ascii="Arial" w:hAnsi="Arial" w:cs="Arial"/>
                                <w:sz w:val="18"/>
                                <w:lang w:eastAsia="zh-CN"/>
                              </w:rPr>
                              <w:t>RAN3 assumes that the network-based solution would have impact on Xn signalling only, but would like to confirm with RAN2 whether this network-based solution has any RAN2 impact or issue.</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6.95pt;height:1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">
                <v:textbox>
                  <w:txbxContent>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RAN3 would like to thank RAN2 for the reply LS on SDT signalling optimization for partial context transfer (</w:t>
                      </w:r>
                      <w:r w:rsidRPr="00020CF2">
                        <w:rPr>
                          <w:rFonts w:ascii="Arial" w:hAnsi="Arial" w:cs="Arial"/>
                          <w:bCs/>
                          <w:sz w:val="18"/>
                        </w:rPr>
                        <w:t>R3-240015 / R2-2313759)</w:t>
                      </w:r>
                      <w:r w:rsidRPr="00020CF2">
                        <w:rPr>
                          <w:rFonts w:ascii="Arial" w:hAnsi="Arial" w:cs="Arial"/>
                          <w:sz w:val="18"/>
                          <w:lang w:eastAsia="zh-CN"/>
                        </w:rPr>
                        <w:t xml:space="preserve">. </w:t>
                      </w:r>
                    </w:p>
                    <w:p w:rsidR="00E86373" w:rsidRPr="00020CF2" w:rsidRDefault="00E86373" w:rsidP="00E86373">
                      <w:pPr>
                        <w:spacing w:afterLines="50" w:after="120"/>
                        <w:jc w:val="both"/>
                        <w:rPr>
                          <w:rFonts w:ascii="Arial" w:eastAsia="宋体" w:hAnsi="Arial" w:cs="Arial"/>
                          <w:sz w:val="18"/>
                        </w:rPr>
                      </w:pPr>
                      <w:r w:rsidRPr="00020CF2">
                        <w:rPr>
                          <w:rFonts w:ascii="Arial" w:hAnsi="Arial" w:cs="Arial"/>
                          <w:sz w:val="18"/>
                          <w:lang w:eastAsia="zh-CN"/>
                        </w:rPr>
                        <w:t xml:space="preserve">RAN3 has </w:t>
                      </w:r>
                      <w:r w:rsidRPr="00020CF2">
                        <w:rPr>
                          <w:rFonts w:ascii="Arial" w:eastAsia="宋体" w:hAnsi="Arial" w:cs="Arial"/>
                          <w:sz w:val="18"/>
                        </w:rPr>
                        <w:t xml:space="preserve">endorsed related CRs for TS 38.300 and </w:t>
                      </w:r>
                      <w:r w:rsidRPr="00020CF2">
                        <w:rPr>
                          <w:rFonts w:ascii="Arial" w:hAnsi="Arial" w:cs="Arial"/>
                          <w:sz w:val="18"/>
                          <w:lang w:eastAsia="zh-CN"/>
                        </w:rPr>
                        <w:t xml:space="preserve">TS </w:t>
                      </w:r>
                      <w:r w:rsidRPr="00020CF2">
                        <w:rPr>
                          <w:rFonts w:ascii="Arial" w:eastAsia="宋体" w:hAnsi="Arial" w:cs="Arial"/>
                          <w:sz w:val="18"/>
                        </w:rPr>
                        <w:t xml:space="preserve">38.401, to adopt RAN2 solution based on </w:t>
                      </w:r>
                      <w:r w:rsidRPr="00020CF2">
                        <w:rPr>
                          <w:rFonts w:ascii="Arial" w:eastAsia="宋体" w:hAnsi="Arial" w:cs="Arial"/>
                          <w:i/>
                          <w:sz w:val="18"/>
                        </w:rPr>
                        <w:t>RRCRelease</w:t>
                      </w:r>
                      <w:r w:rsidRPr="00020CF2">
                        <w:rPr>
                          <w:rFonts w:ascii="Arial" w:eastAsia="宋体" w:hAnsi="Arial" w:cs="Arial"/>
                          <w:sz w:val="18"/>
                        </w:rPr>
                        <w:t xml:space="preserve"> with resume indication solution.</w:t>
                      </w:r>
                    </w:p>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 xml:space="preserve">In addition, RAN3 </w:t>
                      </w:r>
                      <w:r w:rsidRPr="00020CF2">
                        <w:rPr>
                          <w:rFonts w:ascii="Arial" w:eastAsia="Malgun Gothic" w:hAnsi="Arial" w:cs="Arial"/>
                          <w:sz w:val="18"/>
                          <w:lang w:eastAsia="ko-KR"/>
                        </w:rPr>
                        <w:t>has</w:t>
                      </w:r>
                      <w:r w:rsidRPr="00020CF2">
                        <w:rPr>
                          <w:rFonts w:ascii="Arial" w:hAnsi="Arial" w:cs="Arial"/>
                          <w:sz w:val="18"/>
                          <w:lang w:eastAsia="zh-CN"/>
                        </w:rPr>
                        <w:t xml:space="preserve"> </w:t>
                      </w:r>
                      <w:r w:rsidRPr="00020CF2">
                        <w:rPr>
                          <w:rFonts w:ascii="Arial" w:hAnsi="Arial" w:cs="Arial"/>
                          <w:sz w:val="18"/>
                          <w:highlight w:val="yellow"/>
                          <w:lang w:eastAsia="zh-CN"/>
                        </w:rPr>
                        <w:t>discuss</w:t>
                      </w:r>
                      <w:r w:rsidRPr="00020CF2">
                        <w:rPr>
                          <w:rFonts w:ascii="Arial" w:eastAsia="Malgun Gothic" w:hAnsi="Arial" w:cs="Arial"/>
                          <w:sz w:val="18"/>
                          <w:highlight w:val="yellow"/>
                          <w:lang w:eastAsia="ko-KR"/>
                        </w:rPr>
                        <w:t>ed</w:t>
                      </w:r>
                      <w:r w:rsidRPr="00020CF2">
                        <w:rPr>
                          <w:rFonts w:ascii="Arial" w:hAnsi="Arial" w:cs="Arial"/>
                          <w:sz w:val="18"/>
                          <w:highlight w:val="yellow"/>
                          <w:lang w:eastAsia="zh-CN"/>
                        </w:rPr>
                        <w:t xml:space="preserve"> </w:t>
                      </w:r>
                      <w:r w:rsidRPr="00020CF2">
                        <w:rPr>
                          <w:rFonts w:ascii="Arial" w:eastAsia="Malgun Gothic" w:hAnsi="Arial" w:cs="Arial"/>
                          <w:sz w:val="18"/>
                          <w:highlight w:val="yellow"/>
                          <w:lang w:eastAsia="ko-KR"/>
                        </w:rPr>
                        <w:t xml:space="preserve">a </w:t>
                      </w:r>
                      <w:r w:rsidRPr="00020CF2">
                        <w:rPr>
                          <w:rFonts w:ascii="Arial" w:hAnsi="Arial" w:cs="Arial"/>
                          <w:sz w:val="18"/>
                          <w:highlight w:val="yellow"/>
                          <w:lang w:eastAsia="zh-CN"/>
                        </w:rPr>
                        <w:t xml:space="preserve">network-based solution, i.e., for UEs not supporting </w:t>
                      </w:r>
                      <w:r w:rsidRPr="00020CF2">
                        <w:rPr>
                          <w:rFonts w:ascii="Arial" w:eastAsia="宋体" w:hAnsi="Arial" w:cs="Arial"/>
                          <w:sz w:val="18"/>
                          <w:highlight w:val="yellow"/>
                        </w:rPr>
                        <w:t>the</w:t>
                      </w:r>
                      <w:r w:rsidRPr="00020CF2">
                        <w:rPr>
                          <w:rFonts w:ascii="Arial" w:hAnsi="Arial" w:cs="Arial"/>
                          <w:sz w:val="18"/>
                          <w:highlight w:val="yellow"/>
                          <w:lang w:eastAsia="zh-CN"/>
                        </w:rPr>
                        <w:t xml:space="preserve"> </w:t>
                      </w:r>
                      <w:r w:rsidRPr="00020CF2">
                        <w:rPr>
                          <w:rFonts w:ascii="Arial" w:eastAsia="宋体" w:hAnsi="Arial" w:cs="Arial"/>
                          <w:sz w:val="18"/>
                          <w:highlight w:val="yellow"/>
                        </w:rPr>
                        <w:t>RAN2 solution above</w:t>
                      </w:r>
                      <w:r w:rsidRPr="00020CF2">
                        <w:rPr>
                          <w:rFonts w:ascii="Arial" w:hAnsi="Arial" w:cs="Arial"/>
                          <w:sz w:val="18"/>
                          <w:highlight w:val="yellow"/>
                          <w:lang w:eastAsia="zh-CN"/>
                        </w:rPr>
                        <w:t>,</w:t>
                      </w:r>
                      <w:r w:rsidRPr="00020CF2">
                        <w:rPr>
                          <w:rFonts w:ascii="Arial" w:hAnsi="Arial" w:cs="Arial"/>
                          <w:sz w:val="18"/>
                          <w:lang w:eastAsia="zh-CN"/>
                        </w:rPr>
                        <w:t xml:space="preserve"> where the last serving gNB during the ongoing SDT procedure without anchor relocation, upon, e.g., receiving </w:t>
                      </w:r>
                      <w:r w:rsidRPr="00020CF2">
                        <w:rPr>
                          <w:rFonts w:ascii="Arial" w:eastAsia="Malgun Gothic" w:hAnsi="Arial" w:cs="Arial"/>
                          <w:sz w:val="18"/>
                          <w:lang w:eastAsia="ko-KR"/>
                        </w:rPr>
                        <w:t xml:space="preserve">a </w:t>
                      </w:r>
                      <w:r w:rsidRPr="00020CF2">
                        <w:rPr>
                          <w:rFonts w:ascii="Arial" w:hAnsi="Arial" w:cs="Arial"/>
                          <w:sz w:val="18"/>
                          <w:lang w:eastAsia="zh-CN"/>
                        </w:rPr>
                        <w:t xml:space="preserve">DL-non SDT data, further relocates the UE context to the receiving gNB by sending an XnAP RETRIEVE UE CONTEXT RESPONSE message, and then the receiving gNB sends the </w:t>
                      </w:r>
                      <w:proofErr w:type="spellStart"/>
                      <w:r w:rsidRPr="00020CF2">
                        <w:rPr>
                          <w:rFonts w:ascii="Arial" w:hAnsi="Arial" w:cs="Arial"/>
                          <w:i/>
                          <w:iCs/>
                          <w:sz w:val="18"/>
                          <w:lang w:eastAsia="zh-CN"/>
                        </w:rPr>
                        <w:t>RRCSetup</w:t>
                      </w:r>
                      <w:proofErr w:type="spellEnd"/>
                      <w:r w:rsidRPr="00020CF2">
                        <w:rPr>
                          <w:rFonts w:ascii="Arial" w:hAnsi="Arial" w:cs="Arial"/>
                          <w:sz w:val="18"/>
                          <w:lang w:eastAsia="zh-CN"/>
                        </w:rPr>
                        <w:t xml:space="preserve"> message to the UE (</w:t>
                      </w:r>
                      <w:r w:rsidRPr="00020CF2">
                        <w:rPr>
                          <w:rFonts w:ascii="Arial" w:eastAsia="Malgun Gothic" w:hAnsi="Arial" w:cs="Arial"/>
                          <w:sz w:val="18"/>
                          <w:lang w:eastAsia="ko-KR"/>
                        </w:rPr>
                        <w:t xml:space="preserve">as in </w:t>
                      </w:r>
                      <w:r w:rsidRPr="00020CF2">
                        <w:rPr>
                          <w:rFonts w:ascii="Arial" w:hAnsi="Arial" w:cs="Arial"/>
                          <w:sz w:val="18"/>
                          <w:lang w:eastAsia="zh-CN"/>
                        </w:rPr>
                        <w:t>TS 38.331,</w:t>
                      </w:r>
                      <w:r w:rsidRPr="00020CF2">
                        <w:rPr>
                          <w:rFonts w:ascii="Arial" w:hAnsi="Arial" w:cs="Arial"/>
                          <w:sz w:val="18"/>
                        </w:rPr>
                        <w:t xml:space="preserve"> </w:t>
                      </w:r>
                      <w:r w:rsidRPr="00020CF2">
                        <w:rPr>
                          <w:rFonts w:ascii="Arial" w:hAnsi="Arial" w:cs="Arial"/>
                          <w:sz w:val="18"/>
                          <w:lang w:eastAsia="zh-CN"/>
                        </w:rPr>
                        <w:t>Figure 5.3.13.1-2) with ongoing SDT in RRC_INACTIVE state.</w:t>
                      </w:r>
                    </w:p>
                    <w:p w:rsidR="00F3445B" w:rsidRPr="00020CF2" w:rsidRDefault="00E86373" w:rsidP="00E86373">
                      <w:pPr>
                        <w:spacing w:afterLines="50" w:after="120"/>
                        <w:rPr>
                          <w:rFonts w:ascii="Arial" w:hAnsi="Arial" w:cs="Arial"/>
                          <w:sz w:val="18"/>
                        </w:rPr>
                      </w:pPr>
                      <w:r w:rsidRPr="00020CF2">
                        <w:rPr>
                          <w:rFonts w:ascii="Arial" w:hAnsi="Arial" w:cs="Arial"/>
                          <w:sz w:val="18"/>
                          <w:lang w:eastAsia="zh-CN"/>
                        </w:rPr>
                        <w:t>RAN3 assumes that the network-based solution would have impact on Xn signalling only, but would like to confirm with RAN2 whether this network-based solution has any RAN2 impact or issue.</w:t>
                      </w:r>
                    </w:p>
                  </w:txbxContent>
                </v:textbox>
                <w10:anchorlock/>
              </v:shape>
            </w:pict>
          </mc:Fallback>
        </mc:AlternateContent>
      </w:r>
    </w:p>
    <w:p w:rsidR="006B4805" w:rsidRDefault="00C83500" w:rsidP="006B4805">
      <w:pPr>
        <w:spacing w:beforeLines="50" w:before="120" w:afterLines="50" w:after="120"/>
        <w:rPr>
          <w:rFonts w:eastAsiaTheme="minorEastAsia"/>
          <w:lang w:eastAsia="zh-CN"/>
        </w:rPr>
      </w:pPr>
      <w:r w:rsidRPr="006B4805">
        <w:rPr>
          <w:rFonts w:eastAsiaTheme="minorEastAsia"/>
          <w:lang w:eastAsia="zh-CN"/>
        </w:rPr>
        <w:t>Following the LS, RAN2 discussed the</w:t>
      </w:r>
      <w:r w:rsidR="006B4805" w:rsidRPr="006B4805">
        <w:rPr>
          <w:rFonts w:eastAsiaTheme="minorEastAsia"/>
          <w:lang w:eastAsia="zh-CN"/>
        </w:rPr>
        <w:t xml:space="preserve"> issue a few meetings, not easy to reach the consensus on whether there’s any impact to the UE behaviours, whether there’s any issue to support network based solution. Finally, RAN2 re</w:t>
      </w:r>
      <w:r w:rsidR="006B4805">
        <w:rPr>
          <w:rFonts w:eastAsiaTheme="minorEastAsia" w:hint="eastAsia"/>
          <w:lang w:eastAsia="zh-CN"/>
        </w:rPr>
        <w:t>p</w:t>
      </w:r>
      <w:r w:rsidR="006B4805" w:rsidRPr="006B4805">
        <w:rPr>
          <w:rFonts w:eastAsiaTheme="minorEastAsia"/>
          <w:lang w:eastAsia="zh-CN"/>
        </w:rPr>
        <w:t xml:space="preserve">lied the LS to RAN3 in [3]: </w:t>
      </w:r>
    </w:p>
    <w:p w:rsidR="00C54D6E" w:rsidRDefault="00C54D6E" w:rsidP="006B4805">
      <w:pPr>
        <w:spacing w:beforeLines="50" w:before="120" w:afterLines="50" w:after="120"/>
        <w:rPr>
          <w:rFonts w:ascii="Arial" w:eastAsiaTheme="minorEastAsia" w:hAnsi="Arial" w:cs="Arial"/>
          <w:lang w:eastAsia="zh-CN"/>
        </w:rPr>
      </w:pPr>
      <w:r w:rsidRPr="00C54D6E">
        <w:rPr>
          <w:rFonts w:ascii="Arial" w:eastAsiaTheme="minorEastAsia" w:hAnsi="Arial" w:cs="Arial"/>
          <w:noProof/>
          <w:lang w:eastAsia="zh-CN"/>
        </w:rPr>
        <w:lastRenderedPageBreak/>
        <mc:AlternateContent>
          <mc:Choice Requires="wps">
            <w:drawing>
              <wp:inline distT="0" distB="0" distL="0" distR="0">
                <wp:extent cx="5803200" cy="2073600"/>
                <wp:effectExtent l="0" t="0" r="2667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00" cy="2073600"/>
                        </a:xfrm>
                        <a:prstGeom prst="rect">
                          <a:avLst/>
                        </a:prstGeom>
                        <a:solidFill>
                          <a:srgbClr val="FFFFFF"/>
                        </a:solidFill>
                        <a:ln w="9525">
                          <a:solidFill>
                            <a:srgbClr val="000000"/>
                          </a:solidFill>
                          <a:miter lim="800000"/>
                          <a:headEnd/>
                          <a:tailEnd/>
                        </a:ln>
                      </wps:spPr>
                      <wps:txbx>
                        <w:txbxContent>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RAN2 would like to thank RAN3 for the reply LS on SDT signalling optimization for partial context transfer in </w:t>
                            </w:r>
                            <w:r w:rsidRPr="00225F48">
                              <w:rPr>
                                <w:rFonts w:ascii="Arial" w:hAnsi="Arial" w:cs="Arial"/>
                                <w:bCs/>
                                <w:sz w:val="18"/>
                              </w:rPr>
                              <w:t>R2-2404123 (R3-242198)</w:t>
                            </w:r>
                            <w:r w:rsidRPr="00225F48">
                              <w:rPr>
                                <w:rFonts w:ascii="Arial" w:hAnsi="Arial" w:cs="Arial"/>
                                <w:sz w:val="18"/>
                                <w:lang w:eastAsia="zh-CN"/>
                              </w:rPr>
                              <w:t xml:space="preserve">. </w:t>
                            </w:r>
                          </w:p>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With regards to the network-based solution discussed in RAN3, RAN2 would like to inform RAN3 that: </w:t>
                            </w:r>
                          </w:p>
                          <w:p w:rsidR="00C54D6E" w:rsidRPr="00225F48" w:rsidRDefault="00C54D6E" w:rsidP="00FD7440">
                            <w:pPr>
                              <w:pStyle w:val="af8"/>
                              <w:numPr>
                                <w:ilvl w:val="0"/>
                                <w:numId w:val="35"/>
                              </w:numPr>
                              <w:overflowPunct/>
                              <w:autoSpaceDE/>
                              <w:autoSpaceDN/>
                              <w:adjustRightInd/>
                              <w:spacing w:afterLines="50" w:after="120"/>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any pending UL data and set up a new RRC Connection. Thus, the pending UL data will be lost.  </w:t>
                            </w:r>
                          </w:p>
                          <w:p w:rsidR="00C54D6E" w:rsidRPr="00225F48" w:rsidRDefault="00C54D6E" w:rsidP="00FD7440">
                            <w:pPr>
                              <w:pStyle w:val="af8"/>
                              <w:numPr>
                                <w:ilvl w:val="0"/>
                                <w:numId w:val="35"/>
                              </w:numPr>
                              <w:overflowPunct/>
                              <w:autoSpaceDE/>
                              <w:autoSpaceDN/>
                              <w:adjustRightInd/>
                              <w:spacing w:afterLines="50" w:after="120"/>
                              <w:jc w:val="both"/>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the current INACTIVE AS context and AS security context which requires RRC establishment related signalling to establish AS context and AS security context again</w:t>
                            </w:r>
                          </w:p>
                          <w:p w:rsidR="00C54D6E" w:rsidRPr="00225F48" w:rsidRDefault="00C54D6E" w:rsidP="00FD7440">
                            <w:pPr>
                              <w:spacing w:afterLines="50" w:after="120"/>
                              <w:rPr>
                                <w:sz w:val="18"/>
                              </w:rPr>
                            </w:pPr>
                            <w:r w:rsidRPr="00225F48">
                              <w:rPr>
                                <w:rFonts w:ascii="Arial" w:hAnsi="Arial" w:cs="Arial"/>
                                <w:sz w:val="18"/>
                                <w:lang w:eastAsia="zh-CN"/>
                              </w:rPr>
                              <w:t xml:space="preserve">In addition, RAN2 also discussed whether there is any issue if MAC is not reset upon receiving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w:t>
                            </w:r>
                          </w:p>
                        </w:txbxContent>
                      </wps:txbx>
                      <wps:bodyPr rot="0" vert="horz" wrap="square" lIns="91440" tIns="45720" rIns="91440" bIns="45720" anchor="t" anchorCtr="0">
                        <a:noAutofit/>
                      </wps:bodyPr>
                    </wps:wsp>
                  </a:graphicData>
                </a:graphic>
              </wp:inline>
            </w:drawing>
          </mc:Choice>
          <mc:Fallback>
            <w:pict>
              <v:shape id="_x0000_s1027" type="#_x0000_t202" style="width:456.95pt;height:16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">
                <v:textbox>
                  <w:txbxContent>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RAN2 would like to thank RAN3 for the reply LS on SDT signalling optimization for partial context transfer in </w:t>
                      </w:r>
                      <w:r w:rsidRPr="00225F48">
                        <w:rPr>
                          <w:rFonts w:ascii="Arial" w:hAnsi="Arial" w:cs="Arial"/>
                          <w:bCs/>
                          <w:sz w:val="18"/>
                        </w:rPr>
                        <w:t>R2-2404123 (R3-242198)</w:t>
                      </w:r>
                      <w:r w:rsidRPr="00225F48">
                        <w:rPr>
                          <w:rFonts w:ascii="Arial" w:hAnsi="Arial" w:cs="Arial"/>
                          <w:sz w:val="18"/>
                          <w:lang w:eastAsia="zh-CN"/>
                        </w:rPr>
                        <w:t xml:space="preserve">. </w:t>
                      </w:r>
                    </w:p>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With regards to the network-based solution discussed in RAN3, RAN2 would like to inform RAN3 that: </w:t>
                      </w:r>
                    </w:p>
                    <w:p w:rsidR="00C54D6E" w:rsidRPr="00225F48" w:rsidRDefault="00C54D6E" w:rsidP="00FD7440">
                      <w:pPr>
                        <w:pStyle w:val="af8"/>
                        <w:numPr>
                          <w:ilvl w:val="0"/>
                          <w:numId w:val="35"/>
                        </w:numPr>
                        <w:overflowPunct/>
                        <w:autoSpaceDE/>
                        <w:autoSpaceDN/>
                        <w:adjustRightInd/>
                        <w:spacing w:afterLines="50" w:after="120"/>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any pending UL data and set up a new RRC Connection. Thus, the pending UL data will be lost.  </w:t>
                      </w:r>
                    </w:p>
                    <w:p w:rsidR="00C54D6E" w:rsidRPr="00225F48" w:rsidRDefault="00C54D6E" w:rsidP="00FD7440">
                      <w:pPr>
                        <w:pStyle w:val="af8"/>
                        <w:numPr>
                          <w:ilvl w:val="0"/>
                          <w:numId w:val="35"/>
                        </w:numPr>
                        <w:overflowPunct/>
                        <w:autoSpaceDE/>
                        <w:autoSpaceDN/>
                        <w:adjustRightInd/>
                        <w:spacing w:afterLines="50" w:after="120"/>
                        <w:jc w:val="both"/>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the current INACTIVE AS context and AS security context which requires RRC establishment related signalling to establish AS context and AS security context again</w:t>
                      </w:r>
                    </w:p>
                    <w:p w:rsidR="00C54D6E" w:rsidRPr="00225F48" w:rsidRDefault="00C54D6E" w:rsidP="00FD7440">
                      <w:pPr>
                        <w:spacing w:afterLines="50" w:after="120"/>
                        <w:rPr>
                          <w:sz w:val="18"/>
                        </w:rPr>
                      </w:pPr>
                      <w:r w:rsidRPr="00225F48">
                        <w:rPr>
                          <w:rFonts w:ascii="Arial" w:hAnsi="Arial" w:cs="Arial"/>
                          <w:sz w:val="18"/>
                          <w:lang w:eastAsia="zh-CN"/>
                        </w:rPr>
                        <w:t xml:space="preserve">In addition, RAN2 also discussed whether there is any issue if MAC is not reset upon receiving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w:t>
                      </w:r>
                    </w:p>
                  </w:txbxContent>
                </v:textbox>
                <w10:anchorlock/>
              </v:shape>
            </w:pict>
          </mc:Fallback>
        </mc:AlternateContent>
      </w:r>
    </w:p>
    <w:p w:rsidR="008D1C6A" w:rsidRDefault="008D1C6A" w:rsidP="0096573F">
      <w:pPr>
        <w:spacing w:afterLines="50" w:after="120"/>
        <w:rPr>
          <w:rFonts w:eastAsiaTheme="minorEastAsia"/>
          <w:lang w:eastAsia="zh-CN"/>
        </w:rPr>
      </w:pPr>
      <w:r>
        <w:rPr>
          <w:rFonts w:eastAsiaTheme="minorEastAsia" w:hint="eastAsia"/>
          <w:lang w:eastAsia="zh-CN"/>
        </w:rPr>
        <w:t xml:space="preserve">In the existing specification, </w:t>
      </w:r>
      <w:r w:rsidR="00AD13DB">
        <w:rPr>
          <w:rFonts w:eastAsiaTheme="minorEastAsia" w:hint="eastAsia"/>
          <w:lang w:eastAsia="zh-CN"/>
        </w:rPr>
        <w:t>it</w:t>
      </w:r>
      <w:r>
        <w:rPr>
          <w:rFonts w:eastAsiaTheme="minorEastAsia" w:hint="eastAsia"/>
          <w:lang w:eastAsia="zh-CN"/>
        </w:rPr>
        <w:t xml:space="preserve"> is </w:t>
      </w:r>
      <w:r w:rsidR="00AD13DB">
        <w:rPr>
          <w:rFonts w:eastAsiaTheme="minorEastAsia" w:hint="eastAsia"/>
          <w:lang w:eastAsia="zh-CN"/>
        </w:rPr>
        <w:t>not clearly</w:t>
      </w:r>
      <w:r>
        <w:rPr>
          <w:rFonts w:eastAsiaTheme="minorEastAsia" w:hint="eastAsia"/>
          <w:lang w:eastAsia="zh-CN"/>
        </w:rPr>
        <w:t xml:space="preserve"> specified </w:t>
      </w:r>
      <w:r w:rsidR="00AD13DB">
        <w:rPr>
          <w:rFonts w:eastAsiaTheme="minorEastAsia" w:hint="eastAsia"/>
          <w:lang w:eastAsia="zh-CN"/>
        </w:rPr>
        <w:t>how to handle the</w:t>
      </w:r>
      <w:r>
        <w:rPr>
          <w:rFonts w:eastAsiaTheme="minorEastAsia" w:hint="eastAsia"/>
          <w:lang w:eastAsia="zh-CN"/>
        </w:rPr>
        <w:t xml:space="preserve"> </w:t>
      </w:r>
      <w:proofErr w:type="spellStart"/>
      <w:r w:rsidRPr="006B4805">
        <w:rPr>
          <w:rFonts w:eastAsiaTheme="minorEastAsia" w:hint="eastAsia"/>
          <w:i/>
          <w:lang w:eastAsia="zh-CN"/>
        </w:rPr>
        <w:t>RRCSetup</w:t>
      </w:r>
      <w:proofErr w:type="spellEnd"/>
      <w:r>
        <w:rPr>
          <w:rFonts w:eastAsiaTheme="minorEastAsia" w:hint="eastAsia"/>
          <w:lang w:eastAsia="zh-CN"/>
        </w:rPr>
        <w:t xml:space="preserve"> during SDT transmission procedure.</w:t>
      </w:r>
    </w:p>
    <w:p w:rsidR="000A0EE0" w:rsidRPr="00AD13DB" w:rsidRDefault="008D1C6A" w:rsidP="0096573F">
      <w:pPr>
        <w:spacing w:afterLines="50" w:after="120"/>
        <w:rPr>
          <w:lang w:eastAsia="zh-CN"/>
        </w:rPr>
      </w:pPr>
      <w:r w:rsidRPr="00AD13DB">
        <w:rPr>
          <w:rFonts w:eastAsiaTheme="minorEastAsia"/>
          <w:lang w:eastAsia="zh-CN"/>
        </w:rPr>
        <w:t>According to the reply LS [</w:t>
      </w:r>
      <w:r w:rsidR="006B4805">
        <w:rPr>
          <w:rFonts w:eastAsiaTheme="minorEastAsia" w:hint="eastAsia"/>
          <w:lang w:eastAsia="zh-CN"/>
        </w:rPr>
        <w:t>3</w:t>
      </w:r>
      <w:r w:rsidRPr="00AD13DB">
        <w:rPr>
          <w:rFonts w:eastAsiaTheme="minorEastAsia"/>
          <w:lang w:eastAsia="zh-CN"/>
        </w:rPr>
        <w:t>],</w:t>
      </w:r>
      <w:r w:rsidR="00AD13DB">
        <w:rPr>
          <w:rFonts w:eastAsiaTheme="minorEastAsia" w:hint="eastAsia"/>
          <w:lang w:eastAsia="zh-CN"/>
        </w:rPr>
        <w:t xml:space="preserve"> </w:t>
      </w:r>
      <w:r w:rsidR="000A0EE0" w:rsidRPr="00AD13DB">
        <w:rPr>
          <w:lang w:eastAsia="zh-CN"/>
        </w:rPr>
        <w:t xml:space="preserve">RAN2 would like to inform RAN3 that: </w:t>
      </w:r>
    </w:p>
    <w:p w:rsidR="000A0EE0" w:rsidRPr="00AD13DB" w:rsidRDefault="000A0EE0" w:rsidP="0096573F">
      <w:pPr>
        <w:pStyle w:val="af8"/>
        <w:numPr>
          <w:ilvl w:val="0"/>
          <w:numId w:val="35"/>
        </w:numPr>
        <w:overflowPunct/>
        <w:autoSpaceDE/>
        <w:autoSpaceDN/>
        <w:adjustRightInd/>
        <w:spacing w:after="50"/>
        <w:textAlignment w:val="auto"/>
        <w:rPr>
          <w:lang w:eastAsia="zh-CN"/>
        </w:rPr>
      </w:pPr>
      <w:r w:rsidRPr="00AD13DB">
        <w:rPr>
          <w:lang w:eastAsia="zh-CN"/>
        </w:rPr>
        <w:t xml:space="preserve">If </w:t>
      </w:r>
      <w:proofErr w:type="spellStart"/>
      <w:r w:rsidRPr="0096573F">
        <w:rPr>
          <w:i/>
          <w:lang w:eastAsia="zh-CN"/>
        </w:rPr>
        <w:t>RRCSetup</w:t>
      </w:r>
      <w:proofErr w:type="spellEnd"/>
      <w:r w:rsidRPr="00AD13DB">
        <w:rPr>
          <w:lang w:eastAsia="zh-CN"/>
        </w:rPr>
        <w:t xml:space="preserve"> is received during SDT, the UE will discard any pending UL data and set up a new RRC Connection. Thus, the pending UL data will be lost.  </w:t>
      </w:r>
    </w:p>
    <w:p w:rsidR="000A0EE0" w:rsidRPr="00AD13DB" w:rsidRDefault="000A0EE0" w:rsidP="0096573F">
      <w:pPr>
        <w:pStyle w:val="af8"/>
        <w:numPr>
          <w:ilvl w:val="0"/>
          <w:numId w:val="35"/>
        </w:numPr>
        <w:overflowPunct/>
        <w:autoSpaceDE/>
        <w:autoSpaceDN/>
        <w:adjustRightInd/>
        <w:spacing w:after="50"/>
        <w:jc w:val="both"/>
        <w:textAlignment w:val="auto"/>
        <w:rPr>
          <w:lang w:eastAsia="zh-CN"/>
        </w:rPr>
      </w:pPr>
      <w:r w:rsidRPr="00AD13DB">
        <w:rPr>
          <w:lang w:eastAsia="zh-CN"/>
        </w:rPr>
        <w:t xml:space="preserve">If </w:t>
      </w:r>
      <w:proofErr w:type="spellStart"/>
      <w:r w:rsidRPr="0096573F">
        <w:rPr>
          <w:i/>
          <w:lang w:eastAsia="zh-CN"/>
        </w:rPr>
        <w:t>RRCSetup</w:t>
      </w:r>
      <w:proofErr w:type="spellEnd"/>
      <w:r w:rsidRPr="00AD13DB">
        <w:rPr>
          <w:lang w:eastAsia="zh-CN"/>
        </w:rPr>
        <w:t xml:space="preserve"> is received during SDT, the UE will discard the current INACTIVE AS context and AS security context which requires RRC establishment related signalling to establish AS context and AS security context again</w:t>
      </w:r>
    </w:p>
    <w:p w:rsidR="008145DB" w:rsidRPr="00320212" w:rsidRDefault="007A4287" w:rsidP="0096573F">
      <w:pPr>
        <w:spacing w:afterLines="50" w:after="120"/>
        <w:rPr>
          <w:rFonts w:eastAsiaTheme="minorEastAsia"/>
          <w:b/>
          <w:lang w:eastAsia="zh-CN"/>
        </w:rPr>
      </w:pPr>
      <w:r w:rsidRPr="00320212">
        <w:rPr>
          <w:rFonts w:eastAsiaTheme="minorEastAsia"/>
          <w:b/>
          <w:lang w:eastAsia="zh-CN"/>
        </w:rPr>
        <w:t>Observation 1:</w:t>
      </w:r>
      <w:r w:rsidR="00353292" w:rsidRPr="00320212">
        <w:rPr>
          <w:rFonts w:eastAsiaTheme="minorEastAsia" w:hint="eastAsia"/>
          <w:b/>
          <w:lang w:eastAsia="zh-CN"/>
        </w:rPr>
        <w:t xml:space="preserve"> When UE receives </w:t>
      </w:r>
      <w:proofErr w:type="spellStart"/>
      <w:r w:rsidR="00353292" w:rsidRPr="00320212">
        <w:rPr>
          <w:rFonts w:eastAsiaTheme="minorEastAsia" w:hint="eastAsia"/>
          <w:b/>
          <w:i/>
          <w:lang w:eastAsia="zh-CN"/>
        </w:rPr>
        <w:t>RRCSetup</w:t>
      </w:r>
      <w:proofErr w:type="spellEnd"/>
      <w:r w:rsidR="00353292" w:rsidRPr="00320212">
        <w:rPr>
          <w:rFonts w:eastAsiaTheme="minorEastAsia" w:hint="eastAsia"/>
          <w:b/>
          <w:lang w:eastAsia="zh-CN"/>
        </w:rPr>
        <w:t xml:space="preserve"> during SDT, the UE will discard any pending UL data.</w:t>
      </w:r>
    </w:p>
    <w:p w:rsidR="00353292" w:rsidRPr="00320212" w:rsidRDefault="00353292" w:rsidP="0096573F">
      <w:pPr>
        <w:spacing w:afterLines="50" w:after="120"/>
        <w:rPr>
          <w:rFonts w:eastAsiaTheme="minorEastAsia"/>
          <w:b/>
          <w:lang w:eastAsia="zh-CN"/>
        </w:rPr>
      </w:pPr>
      <w:r w:rsidRPr="00320212">
        <w:rPr>
          <w:rFonts w:eastAsiaTheme="minorEastAsia" w:hint="eastAsia"/>
          <w:b/>
          <w:lang w:eastAsia="zh-CN"/>
        </w:rPr>
        <w:t xml:space="preserve">Observation 2: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during SDT, </w:t>
      </w:r>
      <w:r w:rsidRPr="00320212">
        <w:rPr>
          <w:b/>
          <w:lang w:eastAsia="zh-CN"/>
        </w:rPr>
        <w:t>the UE will discard the current INACTIVE AS context and AS security context which requires RRC establishment related signalling to establish AS context and AS security context again</w:t>
      </w:r>
      <w:r w:rsidRPr="00320212">
        <w:rPr>
          <w:rFonts w:eastAsiaTheme="minorEastAsia" w:hint="eastAsia"/>
          <w:b/>
          <w:lang w:eastAsia="zh-CN"/>
        </w:rPr>
        <w:t>.</w:t>
      </w:r>
    </w:p>
    <w:p w:rsidR="00353292" w:rsidRDefault="00353292" w:rsidP="0096573F">
      <w:pPr>
        <w:spacing w:afterLines="50" w:after="120"/>
        <w:rPr>
          <w:rFonts w:eastAsiaTheme="minorEastAsia"/>
          <w:lang w:eastAsia="zh-CN"/>
        </w:rPr>
      </w:pPr>
    </w:p>
    <w:p w:rsidR="00012659" w:rsidRDefault="00012659" w:rsidP="0096573F">
      <w:pPr>
        <w:spacing w:afterLines="50" w:after="120"/>
        <w:rPr>
          <w:rFonts w:eastAsiaTheme="minorEastAsia"/>
          <w:lang w:eastAsia="zh-CN"/>
        </w:rPr>
      </w:pPr>
      <w:r>
        <w:rPr>
          <w:rFonts w:eastAsiaTheme="minorEastAsia" w:hint="eastAsia"/>
          <w:lang w:eastAsia="zh-CN"/>
        </w:rPr>
        <w:t>In the Reply LS [</w:t>
      </w:r>
      <w:r w:rsidR="006B4805">
        <w:rPr>
          <w:rFonts w:eastAsiaTheme="minorEastAsia" w:hint="eastAsia"/>
          <w:lang w:eastAsia="zh-CN"/>
        </w:rPr>
        <w:t>3</w:t>
      </w:r>
      <w:r>
        <w:rPr>
          <w:rFonts w:eastAsiaTheme="minorEastAsia" w:hint="eastAsia"/>
          <w:lang w:eastAsia="zh-CN"/>
        </w:rPr>
        <w:t xml:space="preserve">], RAN2 also pointed out the potential </w:t>
      </w:r>
      <w:r>
        <w:rPr>
          <w:rFonts w:eastAsiaTheme="minorEastAsia"/>
          <w:lang w:eastAsia="zh-CN"/>
        </w:rPr>
        <w:t>“</w:t>
      </w:r>
      <w:r>
        <w:rPr>
          <w:rFonts w:eastAsiaTheme="minorEastAsia" w:hint="eastAsia"/>
          <w:lang w:eastAsia="zh-CN"/>
        </w:rPr>
        <w:t>MAC reset issue</w:t>
      </w:r>
      <w:r>
        <w:rPr>
          <w:rFonts w:eastAsiaTheme="minorEastAsia"/>
          <w:lang w:eastAsia="zh-CN"/>
        </w:rPr>
        <w:t>”</w:t>
      </w:r>
      <w:r>
        <w:rPr>
          <w:rFonts w:eastAsiaTheme="minorEastAsia" w:hint="eastAsia"/>
          <w:lang w:eastAsia="zh-CN"/>
        </w:rPr>
        <w:t>, as below:</w:t>
      </w:r>
    </w:p>
    <w:p w:rsidR="00012659" w:rsidRPr="006003C6" w:rsidRDefault="00012659" w:rsidP="0096573F">
      <w:pPr>
        <w:spacing w:afterLines="50" w:after="120"/>
        <w:rPr>
          <w:i/>
          <w:sz w:val="18"/>
        </w:rPr>
      </w:pPr>
      <w:r w:rsidRPr="006003C6">
        <w:rPr>
          <w:rFonts w:ascii="Arial" w:hAnsi="Arial" w:cs="Arial"/>
          <w:i/>
          <w:sz w:val="18"/>
          <w:lang w:eastAsia="zh-CN"/>
        </w:rPr>
        <w:t xml:space="preserve">In addition, RAN2 also discussed whether there is any issue if MAC is not reset upon receiving </w:t>
      </w:r>
      <w:proofErr w:type="spellStart"/>
      <w:r w:rsidRPr="006003C6">
        <w:rPr>
          <w:rFonts w:ascii="Arial" w:hAnsi="Arial" w:cs="Arial"/>
          <w:i/>
          <w:sz w:val="18"/>
          <w:lang w:eastAsia="zh-CN"/>
        </w:rPr>
        <w:t>RRCSetup</w:t>
      </w:r>
      <w:proofErr w:type="spellEnd"/>
      <w:r w:rsidRPr="006003C6">
        <w:rPr>
          <w:rFonts w:ascii="Arial" w:hAnsi="Arial" w:cs="Arial"/>
          <w:i/>
          <w:sz w:val="18"/>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w:t>
      </w:r>
    </w:p>
    <w:p w:rsidR="006B4805" w:rsidRDefault="00012659" w:rsidP="0096573F">
      <w:pPr>
        <w:spacing w:afterLines="50" w:after="120"/>
        <w:rPr>
          <w:rFonts w:eastAsiaTheme="minorEastAsia"/>
          <w:lang w:eastAsia="zh-CN"/>
        </w:rPr>
      </w:pPr>
      <w:r>
        <w:rPr>
          <w:rFonts w:eastAsiaTheme="minorEastAsia" w:hint="eastAsia"/>
          <w:lang w:eastAsia="zh-CN"/>
        </w:rPr>
        <w:t xml:space="preserve">According to existing specification, MAC is not reset when UE receives the </w:t>
      </w:r>
      <w:proofErr w:type="spellStart"/>
      <w:r w:rsidRPr="00320212">
        <w:rPr>
          <w:rFonts w:eastAsiaTheme="minorEastAsia" w:hint="eastAsia"/>
          <w:i/>
          <w:lang w:eastAsia="zh-CN"/>
        </w:rPr>
        <w:t>RRCSetup</w:t>
      </w:r>
      <w:proofErr w:type="spellEnd"/>
      <w:r>
        <w:rPr>
          <w:rFonts w:eastAsiaTheme="minorEastAsia" w:hint="eastAsia"/>
          <w:lang w:eastAsia="zh-CN"/>
        </w:rPr>
        <w:t xml:space="preserve"> in RRC_INACTIVE. </w:t>
      </w:r>
      <w:r w:rsidR="006B4805">
        <w:rPr>
          <w:rFonts w:eastAsiaTheme="minorEastAsia" w:hint="eastAsia"/>
          <w:lang w:eastAsia="zh-CN"/>
        </w:rPr>
        <w:t xml:space="preserve">Following the legacy UE </w:t>
      </w:r>
      <w:r w:rsidR="006B4805">
        <w:rPr>
          <w:rFonts w:eastAsiaTheme="minorEastAsia"/>
          <w:lang w:eastAsia="zh-CN"/>
        </w:rPr>
        <w:t>behavior</w:t>
      </w:r>
      <w:r w:rsidR="006B4805">
        <w:rPr>
          <w:rFonts w:eastAsiaTheme="minorEastAsia" w:hint="eastAsia"/>
          <w:lang w:eastAsia="zh-CN"/>
        </w:rPr>
        <w:t xml:space="preserve"> as above, and not introducing </w:t>
      </w:r>
      <w:r>
        <w:rPr>
          <w:rFonts w:eastAsiaTheme="minorEastAsia" w:hint="eastAsia"/>
          <w:lang w:eastAsia="zh-CN"/>
        </w:rPr>
        <w:t xml:space="preserve">any extra </w:t>
      </w:r>
      <w:r w:rsidR="006B4805">
        <w:rPr>
          <w:rFonts w:eastAsiaTheme="minorEastAsia" w:hint="eastAsia"/>
          <w:lang w:eastAsia="zh-CN"/>
        </w:rPr>
        <w:t>enhancement</w:t>
      </w:r>
      <w:r>
        <w:rPr>
          <w:rFonts w:eastAsiaTheme="minorEastAsia" w:hint="eastAsia"/>
          <w:lang w:eastAsia="zh-CN"/>
        </w:rPr>
        <w:t xml:space="preserve"> to NR Uu, MAC is not reset during SDT without anchor relocation case.</w:t>
      </w:r>
    </w:p>
    <w:p w:rsidR="006B4805" w:rsidRDefault="006B4805" w:rsidP="0096573F">
      <w:pPr>
        <w:spacing w:afterLines="50" w:after="120"/>
        <w:rPr>
          <w:rFonts w:eastAsiaTheme="minorEastAsia"/>
          <w:lang w:eastAsia="zh-CN"/>
        </w:rPr>
      </w:pPr>
      <w:r w:rsidRPr="00320212">
        <w:rPr>
          <w:rFonts w:eastAsiaTheme="minorEastAsia" w:hint="eastAsia"/>
          <w:b/>
          <w:lang w:eastAsia="zh-CN"/>
        </w:rPr>
        <w:t xml:space="preserve">Observation </w:t>
      </w:r>
      <w:r>
        <w:rPr>
          <w:rFonts w:eastAsiaTheme="minorEastAsia" w:hint="eastAsia"/>
          <w:b/>
          <w:lang w:eastAsia="zh-CN"/>
        </w:rPr>
        <w:t>3</w:t>
      </w:r>
      <w:r w:rsidRPr="00320212">
        <w:rPr>
          <w:rFonts w:eastAsiaTheme="minorEastAsia" w:hint="eastAsia"/>
          <w:b/>
          <w:lang w:eastAsia="zh-CN"/>
        </w:rPr>
        <w:t xml:space="preserve">: MAC is not reset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in RRC_INACTIVE for normal RRC Resume case.</w:t>
      </w:r>
      <w:r w:rsidR="00012659">
        <w:rPr>
          <w:rFonts w:eastAsiaTheme="minorEastAsia" w:hint="eastAsia"/>
          <w:lang w:eastAsia="zh-CN"/>
        </w:rPr>
        <w:t xml:space="preserve"> </w:t>
      </w:r>
    </w:p>
    <w:p w:rsidR="00012659" w:rsidRPr="00012659" w:rsidRDefault="00012659" w:rsidP="0096573F">
      <w:pPr>
        <w:spacing w:afterLines="50" w:after="120"/>
        <w:rPr>
          <w:rFonts w:eastAsiaTheme="minorEastAsia"/>
          <w:lang w:eastAsia="zh-CN"/>
        </w:rPr>
      </w:pPr>
      <w:r>
        <w:rPr>
          <w:rFonts w:eastAsiaTheme="minorEastAsia" w:hint="eastAsia"/>
          <w:lang w:eastAsia="zh-CN"/>
        </w:rPr>
        <w:t xml:space="preserve">We understand </w:t>
      </w:r>
      <w:r w:rsidR="006B4805">
        <w:rPr>
          <w:rFonts w:eastAsiaTheme="minorEastAsia" w:hint="eastAsia"/>
          <w:lang w:eastAsia="zh-CN"/>
        </w:rPr>
        <w:t>no issue</w:t>
      </w:r>
      <w:r>
        <w:rPr>
          <w:rFonts w:eastAsiaTheme="minorEastAsia" w:hint="eastAsia"/>
          <w:lang w:eastAsia="zh-CN"/>
        </w:rPr>
        <w:t xml:space="preserve"> to continue the MAC processes between the UE and the receiving gNB</w:t>
      </w:r>
      <w:r w:rsidR="005D573D">
        <w:rPr>
          <w:rFonts w:eastAsiaTheme="minorEastAsia" w:hint="eastAsia"/>
          <w:lang w:eastAsia="zh-CN"/>
        </w:rPr>
        <w:t xml:space="preserve"> before and after </w:t>
      </w:r>
      <w:proofErr w:type="spellStart"/>
      <w:r w:rsidR="005D573D" w:rsidRPr="00320212">
        <w:rPr>
          <w:rFonts w:eastAsiaTheme="minorEastAsia" w:hint="eastAsia"/>
          <w:i/>
          <w:lang w:eastAsia="zh-CN"/>
        </w:rPr>
        <w:t>RRCSetup</w:t>
      </w:r>
      <w:proofErr w:type="spellEnd"/>
      <w:r w:rsidR="005D573D">
        <w:rPr>
          <w:rFonts w:eastAsiaTheme="minorEastAsia" w:hint="eastAsia"/>
          <w:lang w:eastAsia="zh-CN"/>
        </w:rPr>
        <w:t xml:space="preserve"> for SDT without anchor relocation case</w:t>
      </w:r>
      <w:r>
        <w:rPr>
          <w:rFonts w:eastAsiaTheme="minorEastAsia" w:hint="eastAsia"/>
          <w:lang w:eastAsia="zh-CN"/>
        </w:rPr>
        <w:t>.</w:t>
      </w:r>
    </w:p>
    <w:p w:rsidR="00320212" w:rsidRPr="00320212" w:rsidRDefault="00320212" w:rsidP="0096573F">
      <w:pPr>
        <w:spacing w:afterLines="50" w:after="120"/>
        <w:rPr>
          <w:rFonts w:eastAsiaTheme="minorEastAsia"/>
          <w:b/>
          <w:lang w:eastAsia="zh-CN"/>
        </w:rPr>
      </w:pPr>
      <w:r w:rsidRPr="00320212">
        <w:rPr>
          <w:rFonts w:eastAsiaTheme="minorEastAsia" w:hint="eastAsia"/>
          <w:b/>
          <w:lang w:eastAsia="zh-CN"/>
        </w:rPr>
        <w:t xml:space="preserve">Observation </w:t>
      </w:r>
      <w:r>
        <w:rPr>
          <w:rFonts w:eastAsiaTheme="minorEastAsia" w:hint="eastAsia"/>
          <w:b/>
          <w:lang w:eastAsia="zh-CN"/>
        </w:rPr>
        <w:t>4</w:t>
      </w:r>
      <w:r w:rsidRPr="00320212">
        <w:rPr>
          <w:rFonts w:eastAsiaTheme="minorEastAsia" w:hint="eastAsia"/>
          <w:b/>
          <w:lang w:eastAsia="zh-CN"/>
        </w:rPr>
        <w:t xml:space="preserve">: </w:t>
      </w:r>
      <w:r w:rsidR="006B4805">
        <w:rPr>
          <w:rFonts w:eastAsiaTheme="minorEastAsia" w:hint="eastAsia"/>
          <w:b/>
          <w:lang w:eastAsia="zh-CN"/>
        </w:rPr>
        <w:t>No issue</w:t>
      </w:r>
      <w:r w:rsidRPr="00320212">
        <w:rPr>
          <w:rFonts w:eastAsiaTheme="minorEastAsia" w:hint="eastAsia"/>
          <w:b/>
          <w:lang w:eastAsia="zh-CN"/>
        </w:rPr>
        <w:t xml:space="preserve"> to continue the MAC processes between the UE and the receiving gNB before and after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for SDT without anchor relocation case.</w:t>
      </w:r>
    </w:p>
    <w:p w:rsidR="00320212" w:rsidRPr="00320212" w:rsidRDefault="00320212" w:rsidP="0096573F">
      <w:pPr>
        <w:spacing w:afterLines="50" w:after="120"/>
        <w:rPr>
          <w:rFonts w:eastAsiaTheme="minorEastAsia"/>
          <w:lang w:eastAsia="zh-CN"/>
        </w:rPr>
      </w:pPr>
    </w:p>
    <w:p w:rsidR="00320212" w:rsidRDefault="00320212" w:rsidP="0096573F">
      <w:pPr>
        <w:spacing w:afterLines="50" w:after="120"/>
        <w:rPr>
          <w:rFonts w:eastAsiaTheme="minorEastAsia"/>
          <w:lang w:val="en-GB" w:eastAsia="zh-CN"/>
        </w:rPr>
      </w:pPr>
      <w:r>
        <w:rPr>
          <w:rFonts w:eastAsiaTheme="minorEastAsia" w:hint="eastAsia"/>
          <w:lang w:val="en-GB" w:eastAsia="zh-CN"/>
        </w:rPr>
        <w:t xml:space="preserve">As </w:t>
      </w:r>
      <w:r w:rsidR="00353292" w:rsidRPr="00AD13DB">
        <w:rPr>
          <w:rFonts w:eastAsiaTheme="minorEastAsia"/>
          <w:lang w:val="en-GB" w:eastAsia="zh-CN"/>
        </w:rPr>
        <w:t>above</w:t>
      </w:r>
      <w:r>
        <w:rPr>
          <w:rFonts w:eastAsiaTheme="minorEastAsia" w:hint="eastAsia"/>
          <w:lang w:val="en-GB" w:eastAsia="zh-CN"/>
        </w:rPr>
        <w:t>, it</w:t>
      </w:r>
      <w:r>
        <w:rPr>
          <w:rFonts w:eastAsiaTheme="minorEastAsia"/>
          <w:lang w:val="en-GB" w:eastAsia="zh-CN"/>
        </w:rPr>
        <w:t>’</w:t>
      </w:r>
      <w:r>
        <w:rPr>
          <w:rFonts w:eastAsiaTheme="minorEastAsia" w:hint="eastAsia"/>
          <w:lang w:val="en-GB" w:eastAsia="zh-CN"/>
        </w:rPr>
        <w:t xml:space="preserve">s possible to support network based solution, i.e.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new RRC connection in case of non-SDT data is received during SDT without anchor relocation. However, the pending DL non-SDT data received in the last serving gNB, and the pending UL SDT data in the UE, if any, will be lost. </w:t>
      </w:r>
      <w:r>
        <w:rPr>
          <w:rFonts w:eastAsiaTheme="minorEastAsia"/>
          <w:lang w:val="en-GB" w:eastAsia="zh-CN"/>
        </w:rPr>
        <w:t>I</w:t>
      </w:r>
      <w:r>
        <w:rPr>
          <w:rFonts w:eastAsiaTheme="minorEastAsia" w:hint="eastAsia"/>
          <w:lang w:val="en-GB" w:eastAsia="zh-CN"/>
        </w:rPr>
        <w:t>f needed, the lost data need to be resent via the upper layer.</w:t>
      </w:r>
    </w:p>
    <w:p w:rsidR="00353292" w:rsidRPr="00320212" w:rsidRDefault="00320212" w:rsidP="0096573F">
      <w:pPr>
        <w:spacing w:afterLines="50" w:after="120"/>
        <w:rPr>
          <w:rFonts w:eastAsiaTheme="minorEastAsia"/>
          <w:b/>
          <w:lang w:val="en-GB" w:eastAsia="zh-CN"/>
        </w:rPr>
      </w:pPr>
      <w:r w:rsidRPr="00320212">
        <w:rPr>
          <w:rFonts w:eastAsiaTheme="minorEastAsia" w:hint="eastAsia"/>
          <w:b/>
          <w:lang w:val="en-GB" w:eastAsia="zh-CN"/>
        </w:rPr>
        <w:t>Proposal 1: On handling of DL non-SDT data during SDT without anchor relocation, it</w:t>
      </w:r>
      <w:r w:rsidRPr="00320212">
        <w:rPr>
          <w:rFonts w:eastAsiaTheme="minorEastAsia"/>
          <w:b/>
          <w:lang w:val="en-GB" w:eastAsia="zh-CN"/>
        </w:rPr>
        <w:t>’</w:t>
      </w:r>
      <w:r w:rsidRPr="00320212">
        <w:rPr>
          <w:rFonts w:eastAsiaTheme="minorEastAsia" w:hint="eastAsia"/>
          <w:b/>
          <w:lang w:val="en-GB" w:eastAsia="zh-CN"/>
        </w:rPr>
        <w:t xml:space="preserve">s feasible to support network based solution, i.e. </w:t>
      </w:r>
      <w:proofErr w:type="spellStart"/>
      <w:r w:rsidRPr="00320212">
        <w:rPr>
          <w:rFonts w:eastAsiaTheme="minorEastAsia" w:hint="eastAsia"/>
          <w:b/>
          <w:lang w:val="en-GB" w:eastAsia="zh-CN"/>
        </w:rPr>
        <w:t>fallback</w:t>
      </w:r>
      <w:proofErr w:type="spellEnd"/>
      <w:r w:rsidRPr="00320212">
        <w:rPr>
          <w:rFonts w:eastAsiaTheme="minorEastAsia" w:hint="eastAsia"/>
          <w:b/>
          <w:lang w:val="en-GB" w:eastAsia="zh-CN"/>
        </w:rPr>
        <w:t xml:space="preserve"> to new RRC connection</w:t>
      </w:r>
      <w:r w:rsidR="0096573F">
        <w:rPr>
          <w:rFonts w:eastAsiaTheme="minorEastAsia" w:hint="eastAsia"/>
          <w:b/>
          <w:lang w:val="en-GB" w:eastAsia="zh-CN"/>
        </w:rPr>
        <w:t xml:space="preserve"> without any extra impact to UE behaviours</w:t>
      </w:r>
      <w:r w:rsidRPr="00320212">
        <w:rPr>
          <w:rFonts w:eastAsiaTheme="minorEastAsia" w:hint="eastAsia"/>
          <w:b/>
          <w:lang w:val="en-GB" w:eastAsia="zh-CN"/>
        </w:rPr>
        <w:t xml:space="preserve">. </w:t>
      </w:r>
    </w:p>
    <w:p w:rsidR="00786CDE" w:rsidRDefault="007B3BC6">
      <w:pPr>
        <w:pStyle w:val="1"/>
        <w:tabs>
          <w:tab w:val="clear" w:pos="567"/>
          <w:tab w:val="left" w:pos="432"/>
        </w:tabs>
        <w:ind w:left="432" w:hanging="432"/>
        <w:jc w:val="both"/>
      </w:pPr>
      <w:r>
        <w:lastRenderedPageBreak/>
        <w:t>Conclusion</w:t>
      </w:r>
    </w:p>
    <w:p w:rsidR="00786CDE" w:rsidRDefault="00E84331" w:rsidP="0096573F">
      <w:pPr>
        <w:spacing w:after="120"/>
        <w:rPr>
          <w:rFonts w:eastAsiaTheme="minorEastAsia"/>
          <w:lang w:eastAsia="zh-CN"/>
        </w:rPr>
      </w:pPr>
      <w:bookmarkStart w:id="5" w:name="OLE_LINK59"/>
      <w:bookmarkStart w:id="6" w:name="OLE_LINK58"/>
      <w:bookmarkStart w:id="7" w:name="OLE_LINK60"/>
      <w:r w:rsidRPr="00E84331">
        <w:rPr>
          <w:rFonts w:eastAsiaTheme="minorEastAsia"/>
          <w:lang w:eastAsia="zh-CN"/>
        </w:rPr>
        <w:t xml:space="preserve">In this contribution, </w:t>
      </w:r>
      <w:bookmarkStart w:id="8" w:name="OLE_LINK48"/>
      <w:bookmarkStart w:id="9" w:name="OLE_LINK47"/>
      <w:r w:rsidR="00C305CA">
        <w:rPr>
          <w:rFonts w:eastAsiaTheme="minorEastAsia" w:hint="eastAsia"/>
          <w:lang w:eastAsia="zh-CN"/>
        </w:rPr>
        <w:t xml:space="preserve">we further discussed the SDT </w:t>
      </w:r>
      <w:r w:rsidR="00C305CA" w:rsidRPr="0096573F">
        <w:rPr>
          <w:rFonts w:eastAsiaTheme="minorEastAsia"/>
          <w:lang w:eastAsia="zh-CN"/>
        </w:rPr>
        <w:t>signalling optimization for partial context transfer</w:t>
      </w:r>
      <w:r w:rsidR="00C305CA" w:rsidRPr="0096573F">
        <w:rPr>
          <w:rFonts w:eastAsiaTheme="minorEastAsia" w:hint="eastAsia"/>
          <w:lang w:eastAsia="zh-CN"/>
        </w:rPr>
        <w:t xml:space="preserve"> according to the RAN2 LS reply</w:t>
      </w:r>
      <w:r w:rsidR="0096573F">
        <w:rPr>
          <w:rFonts w:eastAsiaTheme="minorEastAsia" w:hint="eastAsia"/>
          <w:lang w:eastAsia="zh-CN"/>
        </w:rPr>
        <w:t>. Based on the discussion, the following observations and proposal are provided</w:t>
      </w:r>
      <w:r w:rsidR="007B3BC6" w:rsidRPr="0096573F">
        <w:rPr>
          <w:rFonts w:eastAsiaTheme="minorEastAsia"/>
          <w:lang w:eastAsia="zh-CN"/>
        </w:rPr>
        <w:t>:</w:t>
      </w:r>
    </w:p>
    <w:p w:rsidR="0096573F" w:rsidRPr="00320212" w:rsidRDefault="0096573F" w:rsidP="0096573F">
      <w:pPr>
        <w:spacing w:after="120"/>
        <w:rPr>
          <w:rFonts w:eastAsiaTheme="minorEastAsia"/>
          <w:b/>
          <w:lang w:eastAsia="zh-CN"/>
        </w:rPr>
      </w:pPr>
      <w:r w:rsidRPr="00320212">
        <w:rPr>
          <w:rFonts w:eastAsiaTheme="minorEastAsia"/>
          <w:b/>
          <w:lang w:eastAsia="zh-CN"/>
        </w:rPr>
        <w:t>Observation 1:</w:t>
      </w:r>
      <w:r w:rsidRPr="00320212">
        <w:rPr>
          <w:rFonts w:eastAsiaTheme="minorEastAsia" w:hint="eastAsia"/>
          <w:b/>
          <w:lang w:eastAsia="zh-CN"/>
        </w:rPr>
        <w:t xml:space="preserve">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during SDT, the UE will discard any pending UL data.</w:t>
      </w:r>
    </w:p>
    <w:p w:rsidR="0096573F" w:rsidRPr="00320212" w:rsidRDefault="0096573F" w:rsidP="0096573F">
      <w:pPr>
        <w:spacing w:after="120"/>
        <w:rPr>
          <w:rFonts w:eastAsiaTheme="minorEastAsia"/>
          <w:b/>
          <w:lang w:eastAsia="zh-CN"/>
        </w:rPr>
      </w:pPr>
      <w:r w:rsidRPr="00320212">
        <w:rPr>
          <w:rFonts w:eastAsiaTheme="minorEastAsia" w:hint="eastAsia"/>
          <w:b/>
          <w:lang w:eastAsia="zh-CN"/>
        </w:rPr>
        <w:t xml:space="preserve">Observation 2: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during SDT, </w:t>
      </w:r>
      <w:r w:rsidRPr="00320212">
        <w:rPr>
          <w:b/>
          <w:lang w:eastAsia="zh-CN"/>
        </w:rPr>
        <w:t>the UE will discard the current INACTIVE AS context and AS security context which requires RRC establishment related signalling to establish AS context and AS security context again</w:t>
      </w:r>
      <w:r w:rsidRPr="00320212">
        <w:rPr>
          <w:rFonts w:eastAsiaTheme="minorEastAsia" w:hint="eastAsia"/>
          <w:b/>
          <w:lang w:eastAsia="zh-CN"/>
        </w:rPr>
        <w:t>.</w:t>
      </w:r>
    </w:p>
    <w:p w:rsidR="006B4805" w:rsidRDefault="006B4805" w:rsidP="006B4805">
      <w:pPr>
        <w:spacing w:afterLines="50" w:after="120"/>
        <w:rPr>
          <w:rFonts w:eastAsiaTheme="minorEastAsia"/>
          <w:lang w:eastAsia="zh-CN"/>
        </w:rPr>
      </w:pPr>
      <w:r w:rsidRPr="00320212">
        <w:rPr>
          <w:rFonts w:eastAsiaTheme="minorEastAsia" w:hint="eastAsia"/>
          <w:b/>
          <w:lang w:eastAsia="zh-CN"/>
        </w:rPr>
        <w:t xml:space="preserve">Observation </w:t>
      </w:r>
      <w:r>
        <w:rPr>
          <w:rFonts w:eastAsiaTheme="minorEastAsia" w:hint="eastAsia"/>
          <w:b/>
          <w:lang w:eastAsia="zh-CN"/>
        </w:rPr>
        <w:t>3</w:t>
      </w:r>
      <w:r w:rsidRPr="00320212">
        <w:rPr>
          <w:rFonts w:eastAsiaTheme="minorEastAsia" w:hint="eastAsia"/>
          <w:b/>
          <w:lang w:eastAsia="zh-CN"/>
        </w:rPr>
        <w:t xml:space="preserve">: MAC is not reset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in RRC_INACTIVE for normal RRC Resume case.</w:t>
      </w:r>
      <w:r>
        <w:rPr>
          <w:rFonts w:eastAsiaTheme="minorEastAsia" w:hint="eastAsia"/>
          <w:lang w:eastAsia="zh-CN"/>
        </w:rPr>
        <w:t xml:space="preserve"> </w:t>
      </w:r>
    </w:p>
    <w:p w:rsidR="006B4805" w:rsidRPr="00320212" w:rsidRDefault="006B4805" w:rsidP="006B4805">
      <w:pPr>
        <w:spacing w:afterLines="50" w:after="120"/>
        <w:rPr>
          <w:rFonts w:eastAsiaTheme="minorEastAsia"/>
          <w:b/>
          <w:lang w:eastAsia="zh-CN"/>
        </w:rPr>
      </w:pPr>
      <w:r w:rsidRPr="00320212">
        <w:rPr>
          <w:rFonts w:eastAsiaTheme="minorEastAsia" w:hint="eastAsia"/>
          <w:b/>
          <w:lang w:eastAsia="zh-CN"/>
        </w:rPr>
        <w:t xml:space="preserve">Observation </w:t>
      </w:r>
      <w:r>
        <w:rPr>
          <w:rFonts w:eastAsiaTheme="minorEastAsia" w:hint="eastAsia"/>
          <w:b/>
          <w:lang w:eastAsia="zh-CN"/>
        </w:rPr>
        <w:t>4</w:t>
      </w:r>
      <w:r w:rsidRPr="00320212">
        <w:rPr>
          <w:rFonts w:eastAsiaTheme="minorEastAsia" w:hint="eastAsia"/>
          <w:b/>
          <w:lang w:eastAsia="zh-CN"/>
        </w:rPr>
        <w:t xml:space="preserve">: </w:t>
      </w:r>
      <w:r>
        <w:rPr>
          <w:rFonts w:eastAsiaTheme="minorEastAsia" w:hint="eastAsia"/>
          <w:b/>
          <w:lang w:eastAsia="zh-CN"/>
        </w:rPr>
        <w:t>No issue</w:t>
      </w:r>
      <w:r w:rsidRPr="00320212">
        <w:rPr>
          <w:rFonts w:eastAsiaTheme="minorEastAsia" w:hint="eastAsia"/>
          <w:b/>
          <w:lang w:eastAsia="zh-CN"/>
        </w:rPr>
        <w:t xml:space="preserve"> to continue the MAC processes between the UE and the receiving gNB before and after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for SDT without anchor relocation case.</w:t>
      </w:r>
    </w:p>
    <w:p w:rsidR="0096573F" w:rsidRPr="0096573F" w:rsidRDefault="0096573F" w:rsidP="0096573F">
      <w:pPr>
        <w:spacing w:after="120"/>
        <w:rPr>
          <w:rFonts w:eastAsiaTheme="minorEastAsia"/>
          <w:lang w:val="en-GB" w:eastAsia="zh-CN"/>
        </w:rPr>
      </w:pPr>
      <w:r w:rsidRPr="00320212">
        <w:rPr>
          <w:rFonts w:eastAsiaTheme="minorEastAsia" w:hint="eastAsia"/>
          <w:b/>
          <w:lang w:val="en-GB" w:eastAsia="zh-CN"/>
        </w:rPr>
        <w:t>Proposal 1: On handling of DL non-SDT data during SDT without anchor relocation, it</w:t>
      </w:r>
      <w:r w:rsidRPr="00320212">
        <w:rPr>
          <w:rFonts w:eastAsiaTheme="minorEastAsia"/>
          <w:b/>
          <w:lang w:val="en-GB" w:eastAsia="zh-CN"/>
        </w:rPr>
        <w:t>’</w:t>
      </w:r>
      <w:r w:rsidRPr="00320212">
        <w:rPr>
          <w:rFonts w:eastAsiaTheme="minorEastAsia" w:hint="eastAsia"/>
          <w:b/>
          <w:lang w:val="en-GB" w:eastAsia="zh-CN"/>
        </w:rPr>
        <w:t xml:space="preserve">s feasible to support network based solution, i.e. </w:t>
      </w:r>
      <w:proofErr w:type="spellStart"/>
      <w:r w:rsidRPr="00320212">
        <w:rPr>
          <w:rFonts w:eastAsiaTheme="minorEastAsia" w:hint="eastAsia"/>
          <w:b/>
          <w:lang w:val="en-GB" w:eastAsia="zh-CN"/>
        </w:rPr>
        <w:t>fallback</w:t>
      </w:r>
      <w:proofErr w:type="spellEnd"/>
      <w:r w:rsidRPr="00320212">
        <w:rPr>
          <w:rFonts w:eastAsiaTheme="minorEastAsia" w:hint="eastAsia"/>
          <w:b/>
          <w:lang w:val="en-GB" w:eastAsia="zh-CN"/>
        </w:rPr>
        <w:t xml:space="preserve"> to new RRC connection</w:t>
      </w:r>
      <w:r>
        <w:rPr>
          <w:rFonts w:eastAsiaTheme="minorEastAsia" w:hint="eastAsia"/>
          <w:b/>
          <w:lang w:val="en-GB" w:eastAsia="zh-CN"/>
        </w:rPr>
        <w:t xml:space="preserve"> without any extra impact to UE behaviours</w:t>
      </w:r>
      <w:r w:rsidRPr="00320212">
        <w:rPr>
          <w:rFonts w:eastAsiaTheme="minorEastAsia" w:hint="eastAsia"/>
          <w:b/>
          <w:lang w:val="en-GB" w:eastAsia="zh-CN"/>
        </w:rPr>
        <w:t xml:space="preserve">. </w:t>
      </w:r>
    </w:p>
    <w:bookmarkEnd w:id="5"/>
    <w:bookmarkEnd w:id="6"/>
    <w:bookmarkEnd w:id="7"/>
    <w:p w:rsidR="00786CDE" w:rsidRDefault="007B3BC6">
      <w:pPr>
        <w:pStyle w:val="1"/>
        <w:tabs>
          <w:tab w:val="clear" w:pos="567"/>
          <w:tab w:val="left" w:pos="432"/>
        </w:tabs>
        <w:ind w:left="432" w:hanging="432"/>
        <w:jc w:val="both"/>
      </w:pPr>
      <w:r>
        <w:t>Reference</w:t>
      </w:r>
    </w:p>
    <w:bookmarkEnd w:id="8"/>
    <w:bookmarkEnd w:id="9"/>
    <w:p w:rsidR="008709D8" w:rsidRPr="008709D8" w:rsidRDefault="008709D8" w:rsidP="006703C3">
      <w:pPr>
        <w:pStyle w:val="af8"/>
        <w:numPr>
          <w:ilvl w:val="0"/>
          <w:numId w:val="13"/>
        </w:numPr>
        <w:spacing w:after="120"/>
        <w:ind w:hangingChars="210"/>
        <w:rPr>
          <w:rFonts w:eastAsiaTheme="minorEastAsia"/>
          <w:szCs w:val="24"/>
          <w:lang w:val="en-US" w:eastAsia="zh-CN"/>
        </w:rPr>
      </w:pPr>
      <w:r w:rsidRPr="008709D8">
        <w:rPr>
          <w:bCs/>
        </w:rPr>
        <w:t xml:space="preserve">R3-240015 / R2-2313759 </w:t>
      </w:r>
      <w:r w:rsidRPr="006703C3">
        <w:rPr>
          <w:bCs/>
        </w:rPr>
        <w:t>Reply LS on SDT signalling optimization for partial context transfer</w:t>
      </w:r>
      <w:r w:rsidRPr="006703C3">
        <w:rPr>
          <w:rFonts w:eastAsiaTheme="minorEastAsia"/>
          <w:bCs/>
          <w:lang w:eastAsia="zh-CN"/>
        </w:rPr>
        <w:t xml:space="preserve"> (RAN2 to RAN3)</w:t>
      </w:r>
    </w:p>
    <w:p w:rsidR="009576AE" w:rsidRPr="006703C3" w:rsidRDefault="006703C3" w:rsidP="006703C3">
      <w:pPr>
        <w:pStyle w:val="af8"/>
        <w:numPr>
          <w:ilvl w:val="0"/>
          <w:numId w:val="13"/>
        </w:numPr>
        <w:spacing w:after="120"/>
        <w:ind w:hangingChars="210"/>
        <w:rPr>
          <w:rFonts w:eastAsiaTheme="minorEastAsia"/>
          <w:szCs w:val="24"/>
          <w:lang w:val="en-US" w:eastAsia="zh-CN"/>
        </w:rPr>
      </w:pPr>
      <w:r w:rsidRPr="006703C3">
        <w:rPr>
          <w:bCs/>
        </w:rPr>
        <w:t>R3-242198</w:t>
      </w:r>
      <w:r w:rsidRPr="006703C3">
        <w:rPr>
          <w:rFonts w:eastAsiaTheme="minorEastAsia"/>
          <w:bCs/>
          <w:lang w:eastAsia="zh-CN"/>
        </w:rPr>
        <w:t xml:space="preserve"> </w:t>
      </w:r>
      <w:r w:rsidRPr="006703C3">
        <w:rPr>
          <w:bCs/>
        </w:rPr>
        <w:t>Reply LS on SDT signalling optimization for partial context transfer</w:t>
      </w:r>
      <w:r w:rsidRPr="006703C3">
        <w:rPr>
          <w:rFonts w:eastAsiaTheme="minorEastAsia"/>
          <w:bCs/>
          <w:lang w:eastAsia="zh-CN"/>
        </w:rPr>
        <w:t xml:space="preserve"> (RAN3 to RAN2)</w:t>
      </w:r>
    </w:p>
    <w:p w:rsidR="006703C3" w:rsidRPr="006703C3" w:rsidRDefault="006703C3" w:rsidP="006703C3">
      <w:pPr>
        <w:pStyle w:val="af8"/>
        <w:numPr>
          <w:ilvl w:val="0"/>
          <w:numId w:val="13"/>
        </w:numPr>
        <w:spacing w:after="120"/>
        <w:ind w:hangingChars="210"/>
        <w:rPr>
          <w:rFonts w:eastAsiaTheme="minorEastAsia"/>
          <w:szCs w:val="24"/>
          <w:lang w:val="en-US" w:eastAsia="zh-CN"/>
        </w:rPr>
      </w:pPr>
      <w:r w:rsidRPr="006703C3">
        <w:t>R3-245012</w:t>
      </w:r>
      <w:r w:rsidRPr="006703C3">
        <w:rPr>
          <w:rFonts w:eastAsiaTheme="minorEastAsia"/>
          <w:lang w:eastAsia="zh-CN"/>
        </w:rPr>
        <w:t xml:space="preserve"> </w:t>
      </w:r>
      <w:r w:rsidRPr="006703C3">
        <w:rPr>
          <w:bCs/>
        </w:rPr>
        <w:t>Reply LS on SDT signalling optimization for partial context transfer</w:t>
      </w:r>
      <w:r w:rsidRPr="006703C3">
        <w:rPr>
          <w:rFonts w:eastAsiaTheme="minorEastAsia"/>
          <w:bCs/>
          <w:lang w:eastAsia="zh-CN"/>
        </w:rPr>
        <w:t xml:space="preserve"> (RAN2 to RAN3)</w:t>
      </w:r>
    </w:p>
    <w:sectPr w:rsidR="006703C3" w:rsidRPr="006703C3"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2D1" w:rsidRDefault="005F62D1">
      <w:r>
        <w:separator/>
      </w:r>
    </w:p>
  </w:endnote>
  <w:endnote w:type="continuationSeparator" w:id="0">
    <w:p w:rsidR="005F62D1" w:rsidRDefault="005F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2D1" w:rsidRDefault="005F62D1">
      <w:r>
        <w:separator/>
      </w:r>
    </w:p>
  </w:footnote>
  <w:footnote w:type="continuationSeparator" w:id="0">
    <w:p w:rsidR="005F62D1" w:rsidRDefault="005F62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6B6BB9"/>
    <w:multiLevelType w:val="hybridMultilevel"/>
    <w:tmpl w:val="DDD49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4AED2988"/>
    <w:multiLevelType w:val="hybridMultilevel"/>
    <w:tmpl w:val="203A9E1E"/>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5"/>
  </w:num>
  <w:num w:numId="4">
    <w:abstractNumId w:val="2"/>
  </w:num>
  <w:num w:numId="5">
    <w:abstractNumId w:val="3"/>
  </w:num>
  <w:num w:numId="6">
    <w:abstractNumId w:val="4"/>
  </w:num>
  <w:num w:numId="7">
    <w:abstractNumId w:val="6"/>
  </w:num>
  <w:num w:numId="8">
    <w:abstractNumId w:val="29"/>
  </w:num>
  <w:num w:numId="9">
    <w:abstractNumId w:val="1"/>
  </w:num>
  <w:num w:numId="10">
    <w:abstractNumId w:val="28"/>
  </w:num>
  <w:num w:numId="11">
    <w:abstractNumId w:val="22"/>
  </w:num>
  <w:num w:numId="12">
    <w:abstractNumId w:val="16"/>
  </w:num>
  <w:num w:numId="13">
    <w:abstractNumId w:val="13"/>
  </w:num>
  <w:num w:numId="14">
    <w:abstractNumId w:val="25"/>
  </w:num>
  <w:num w:numId="15">
    <w:abstractNumId w:val="31"/>
  </w:num>
  <w:num w:numId="16">
    <w:abstractNumId w:val="10"/>
  </w:num>
  <w:num w:numId="17">
    <w:abstractNumId w:val="23"/>
  </w:num>
  <w:num w:numId="18">
    <w:abstractNumId w:val="17"/>
  </w:num>
  <w:num w:numId="19">
    <w:abstractNumId w:val="24"/>
  </w:num>
  <w:num w:numId="20">
    <w:abstractNumId w:val="9"/>
  </w:num>
  <w:num w:numId="21">
    <w:abstractNumId w:val="26"/>
  </w:num>
  <w:num w:numId="22">
    <w:abstractNumId w:val="18"/>
  </w:num>
  <w:num w:numId="23">
    <w:abstractNumId w:val="14"/>
  </w:num>
  <w:num w:numId="24">
    <w:abstractNumId w:val="12"/>
  </w:num>
  <w:num w:numId="25">
    <w:abstractNumId w:val="11"/>
  </w:num>
  <w:num w:numId="26">
    <w:abstractNumId w:val="7"/>
  </w:num>
  <w:num w:numId="27">
    <w:abstractNumId w:val="27"/>
  </w:num>
  <w:num w:numId="28">
    <w:abstractNumId w:val="8"/>
  </w:num>
  <w:num w:numId="29">
    <w:abstractNumId w:val="15"/>
  </w:num>
  <w:num w:numId="30">
    <w:abstractNumId w:val="20"/>
  </w:num>
  <w:num w:numId="31">
    <w:abstractNumId w:val="19"/>
  </w:num>
  <w:num w:numId="32">
    <w:abstractNumId w:val="30"/>
  </w:num>
  <w:num w:numId="33">
    <w:abstractNumId w:val="30"/>
  </w:num>
  <w:num w:numId="34">
    <w:abstractNumId w:val="30"/>
  </w:num>
  <w:num w:numId="3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2659"/>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CF2"/>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2FF5"/>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EE0"/>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E7F8F"/>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4C4"/>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5F48"/>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29C"/>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225"/>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FAA"/>
    <w:rsid w:val="002B3272"/>
    <w:rsid w:val="002B328D"/>
    <w:rsid w:val="002B3489"/>
    <w:rsid w:val="002B3650"/>
    <w:rsid w:val="002B37B5"/>
    <w:rsid w:val="002B37D8"/>
    <w:rsid w:val="002B3844"/>
    <w:rsid w:val="002B3B6A"/>
    <w:rsid w:val="002B3CFD"/>
    <w:rsid w:val="002B40F4"/>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AF3"/>
    <w:rsid w:val="002D7F8F"/>
    <w:rsid w:val="002E021B"/>
    <w:rsid w:val="002E09DC"/>
    <w:rsid w:val="002E0A94"/>
    <w:rsid w:val="002E1672"/>
    <w:rsid w:val="002E1A46"/>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212"/>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292"/>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3B5"/>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37"/>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720"/>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83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4E2"/>
    <w:rsid w:val="0052558B"/>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5E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96C"/>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73D"/>
    <w:rsid w:val="005D5A80"/>
    <w:rsid w:val="005D5BFE"/>
    <w:rsid w:val="005D688C"/>
    <w:rsid w:val="005D6DBE"/>
    <w:rsid w:val="005D73DA"/>
    <w:rsid w:val="005E008C"/>
    <w:rsid w:val="005E00CC"/>
    <w:rsid w:val="005E02F8"/>
    <w:rsid w:val="005E030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62D1"/>
    <w:rsid w:val="005F7084"/>
    <w:rsid w:val="006003C6"/>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BF"/>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3C3"/>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BC1"/>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805"/>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932"/>
    <w:rsid w:val="006E0EDB"/>
    <w:rsid w:val="006E162F"/>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30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287"/>
    <w:rsid w:val="007A4478"/>
    <w:rsid w:val="007A4BC1"/>
    <w:rsid w:val="007A4C69"/>
    <w:rsid w:val="007A4FC8"/>
    <w:rsid w:val="007A5379"/>
    <w:rsid w:val="007A5F51"/>
    <w:rsid w:val="007A6104"/>
    <w:rsid w:val="007A613B"/>
    <w:rsid w:val="007A6698"/>
    <w:rsid w:val="007A6852"/>
    <w:rsid w:val="007A6ECC"/>
    <w:rsid w:val="007A70F3"/>
    <w:rsid w:val="007A7A0D"/>
    <w:rsid w:val="007B04E2"/>
    <w:rsid w:val="007B091A"/>
    <w:rsid w:val="007B0CA5"/>
    <w:rsid w:val="007B2058"/>
    <w:rsid w:val="007B23B5"/>
    <w:rsid w:val="007B23BC"/>
    <w:rsid w:val="007B2D79"/>
    <w:rsid w:val="007B2DA4"/>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0AD"/>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45DB"/>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9D8"/>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97E8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1C6A"/>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73F"/>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893"/>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3C9"/>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1F8"/>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427"/>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043"/>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13DB"/>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17D8D"/>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76"/>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24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3F4D"/>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4E6A"/>
    <w:rsid w:val="00C05195"/>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103"/>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5CA"/>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4D6E"/>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FE5"/>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500"/>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CF6ADA"/>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2C3"/>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1DE"/>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39A5"/>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0F1"/>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746"/>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BC0"/>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373"/>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C6D"/>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5D4B"/>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080"/>
    <w:rsid w:val="00F320AE"/>
    <w:rsid w:val="00F32DED"/>
    <w:rsid w:val="00F33030"/>
    <w:rsid w:val="00F33D63"/>
    <w:rsid w:val="00F343CC"/>
    <w:rsid w:val="00F3445B"/>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85F"/>
    <w:rsid w:val="00F77D97"/>
    <w:rsid w:val="00F80675"/>
    <w:rsid w:val="00F80973"/>
    <w:rsid w:val="00F813D3"/>
    <w:rsid w:val="00F8176B"/>
    <w:rsid w:val="00F822C8"/>
    <w:rsid w:val="00F82719"/>
    <w:rsid w:val="00F82737"/>
    <w:rsid w:val="00F8299C"/>
    <w:rsid w:val="00F82A91"/>
    <w:rsid w:val="00F82BD8"/>
    <w:rsid w:val="00F82DCA"/>
    <w:rsid w:val="00F82FFC"/>
    <w:rsid w:val="00F83DD0"/>
    <w:rsid w:val="00F8499D"/>
    <w:rsid w:val="00F8599D"/>
    <w:rsid w:val="00F8646A"/>
    <w:rsid w:val="00F869CB"/>
    <w:rsid w:val="00F86D46"/>
    <w:rsid w:val="00F8736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6F"/>
    <w:rsid w:val="00FD6678"/>
    <w:rsid w:val="00FD6DEB"/>
    <w:rsid w:val="00FD7440"/>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4B9"/>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78F4B-8C89-4A68-9A92-918E2F1C5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3</Pages>
  <Words>931</Words>
  <Characters>5309</Characters>
  <Application>Microsoft Office Word</Application>
  <DocSecurity>0</DocSecurity>
  <Lines>44</Lines>
  <Paragraphs>12</Paragraphs>
  <ScaleCrop>false</ScaleCrop>
  <Company>DaTang Mobile</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125</cp:revision>
  <cp:lastPrinted>2007-08-29T03:45:00Z</cp:lastPrinted>
  <dcterms:created xsi:type="dcterms:W3CDTF">2024-08-07T07:50:00Z</dcterms:created>
  <dcterms:modified xsi:type="dcterms:W3CDTF">2024-09-30T01:06:00Z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